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91542" w14:textId="77777777" w:rsidR="00D557B2" w:rsidRPr="0029453A" w:rsidRDefault="00D557B2" w:rsidP="0094507C">
      <w:pPr>
        <w:rPr>
          <w:rFonts w:ascii="Calibri Light" w:hAnsi="Calibri Light" w:cs="Arial"/>
          <w:b/>
        </w:rPr>
      </w:pPr>
      <w:r w:rsidRPr="0029453A">
        <w:rPr>
          <w:rFonts w:ascii="Calibri Light" w:hAnsi="Calibri Light" w:cs="Arial"/>
        </w:rPr>
        <w:fldChar w:fldCharType="begin"/>
      </w:r>
      <w:r w:rsidRPr="0029453A">
        <w:rPr>
          <w:rFonts w:ascii="Calibri Light" w:hAnsi="Calibri Light" w:cs="Arial"/>
        </w:rPr>
        <w:instrText xml:space="preserve"> SEQ CHAPTER \h \r 1</w:instrText>
      </w:r>
      <w:r w:rsidRPr="0029453A">
        <w:rPr>
          <w:rFonts w:ascii="Calibri Light" w:hAnsi="Calibri Light" w:cs="Arial"/>
        </w:rPr>
        <w:fldChar w:fldCharType="end"/>
      </w:r>
      <w:r w:rsidR="00840CC1">
        <w:rPr>
          <w:rFonts w:ascii="Calibri Light" w:hAnsi="Calibri Light" w:cs="Arial"/>
          <w:b/>
        </w:rPr>
        <w:t>THE NATIONAL GOVERNANCE</w:t>
      </w:r>
      <w:r w:rsidRPr="0029453A">
        <w:rPr>
          <w:rFonts w:ascii="Calibri Light" w:hAnsi="Calibri Light" w:cs="Arial"/>
          <w:b/>
        </w:rPr>
        <w:t xml:space="preserve"> ASSOCIATION</w:t>
      </w:r>
    </w:p>
    <w:p w14:paraId="65991543" w14:textId="77777777" w:rsidR="00D557B2" w:rsidRPr="0029453A" w:rsidRDefault="00D557B2" w:rsidP="0094507C">
      <w:pPr>
        <w:rPr>
          <w:rFonts w:ascii="Calibri Light" w:hAnsi="Calibri Light" w:cs="Arial"/>
          <w:b/>
        </w:rPr>
      </w:pPr>
      <w:r w:rsidRPr="0029453A">
        <w:rPr>
          <w:rFonts w:ascii="Calibri Light" w:hAnsi="Calibri Light" w:cs="Arial"/>
          <w:b/>
        </w:rPr>
        <w:t>(a company limited by guarantee)</w:t>
      </w:r>
    </w:p>
    <w:p w14:paraId="65991544" w14:textId="77777777" w:rsidR="00D557B2" w:rsidRPr="0029453A" w:rsidRDefault="00D557B2" w:rsidP="0094507C">
      <w:pPr>
        <w:rPr>
          <w:rFonts w:ascii="Calibri Light" w:hAnsi="Calibri Light" w:cs="Arial"/>
          <w:b/>
        </w:rPr>
      </w:pPr>
      <w:r w:rsidRPr="0029453A">
        <w:rPr>
          <w:rFonts w:ascii="Calibri Light" w:hAnsi="Calibri Light" w:cs="Arial"/>
          <w:b/>
        </w:rPr>
        <w:t>Registered No: 3549029</w:t>
      </w:r>
    </w:p>
    <w:p w14:paraId="65991545" w14:textId="77777777" w:rsidR="00D371F5" w:rsidRPr="0029453A" w:rsidRDefault="00D371F5" w:rsidP="0094507C">
      <w:pPr>
        <w:rPr>
          <w:rFonts w:ascii="Calibri Light" w:hAnsi="Calibri Light" w:cs="Arial"/>
          <w:b/>
        </w:rPr>
      </w:pPr>
    </w:p>
    <w:p w14:paraId="65991546" w14:textId="77777777" w:rsidR="00D557B2" w:rsidRPr="0029453A" w:rsidRDefault="00C04308" w:rsidP="0094507C">
      <w:pPr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THE COMPANIES ACT 2006</w:t>
      </w:r>
    </w:p>
    <w:p w14:paraId="65991547" w14:textId="77777777" w:rsidR="00D557B2" w:rsidRPr="0029453A" w:rsidRDefault="00D557B2" w:rsidP="0094507C">
      <w:pPr>
        <w:rPr>
          <w:rFonts w:ascii="Calibri Light" w:hAnsi="Calibri Light" w:cs="Arial"/>
          <w:b/>
        </w:rPr>
      </w:pPr>
    </w:p>
    <w:p w14:paraId="56543DBD" w14:textId="160CED9E" w:rsidR="0018431E" w:rsidRPr="001250A2" w:rsidRDefault="00D557B2" w:rsidP="0018431E">
      <w:pPr>
        <w:rPr>
          <w:rFonts w:ascii="Calibri Light" w:hAnsi="Calibri Light" w:cs="Arial"/>
          <w:highlight w:val="yellow"/>
        </w:rPr>
      </w:pPr>
      <w:r w:rsidRPr="003553B1">
        <w:rPr>
          <w:rFonts w:ascii="Calibri Light" w:hAnsi="Calibri Light" w:cs="Arial"/>
          <w:b/>
          <w:u w:val="single"/>
        </w:rPr>
        <w:t>NOTICE IS HEREBY GIVEN</w:t>
      </w:r>
      <w:r w:rsidRPr="003553B1">
        <w:rPr>
          <w:rFonts w:ascii="Calibri Light" w:hAnsi="Calibri Light" w:cs="Arial"/>
        </w:rPr>
        <w:t xml:space="preserve"> under the Act mentioned above of the </w:t>
      </w:r>
      <w:r w:rsidR="008667BF">
        <w:rPr>
          <w:rFonts w:ascii="Calibri Light" w:hAnsi="Calibri Light" w:cs="Arial"/>
        </w:rPr>
        <w:t xml:space="preserve">Electronic </w:t>
      </w:r>
      <w:r w:rsidRPr="003553B1">
        <w:rPr>
          <w:rFonts w:ascii="Calibri Light" w:hAnsi="Calibri Light" w:cs="Arial"/>
        </w:rPr>
        <w:t>Annual General Meeting of the Company to be hel</w:t>
      </w:r>
      <w:r w:rsidR="008667BF">
        <w:rPr>
          <w:rFonts w:ascii="Calibri Light" w:hAnsi="Calibri Light" w:cs="Arial"/>
        </w:rPr>
        <w:t xml:space="preserve">d </w:t>
      </w:r>
      <w:r w:rsidRPr="003553B1">
        <w:rPr>
          <w:rFonts w:ascii="Calibri Light" w:hAnsi="Calibri Light" w:cs="Arial"/>
        </w:rPr>
        <w:t xml:space="preserve">on </w:t>
      </w:r>
      <w:r w:rsidR="008667BF">
        <w:rPr>
          <w:rFonts w:ascii="Calibri Light" w:hAnsi="Calibri Light" w:cs="Arial"/>
          <w:b/>
        </w:rPr>
        <w:t>Friday 1</w:t>
      </w:r>
      <w:r w:rsidR="00ED6710">
        <w:rPr>
          <w:rFonts w:ascii="Calibri Light" w:hAnsi="Calibri Light" w:cs="Arial"/>
          <w:b/>
        </w:rPr>
        <w:t>5</w:t>
      </w:r>
      <w:r w:rsidR="008667BF" w:rsidRPr="008667BF">
        <w:rPr>
          <w:rFonts w:ascii="Calibri Light" w:hAnsi="Calibri Light" w:cs="Arial"/>
          <w:b/>
          <w:vertAlign w:val="superscript"/>
        </w:rPr>
        <w:t>th</w:t>
      </w:r>
      <w:r w:rsidR="008667BF">
        <w:rPr>
          <w:rFonts w:ascii="Calibri Light" w:hAnsi="Calibri Light" w:cs="Arial"/>
          <w:b/>
        </w:rPr>
        <w:t xml:space="preserve"> November 202</w:t>
      </w:r>
      <w:r w:rsidR="00ED6710">
        <w:rPr>
          <w:rFonts w:ascii="Calibri Light" w:hAnsi="Calibri Light" w:cs="Arial"/>
          <w:b/>
        </w:rPr>
        <w:t>4</w:t>
      </w:r>
      <w:r w:rsidR="006F170D">
        <w:rPr>
          <w:rFonts w:ascii="Calibri Light" w:hAnsi="Calibri Light" w:cs="Arial"/>
          <w:b/>
        </w:rPr>
        <w:t xml:space="preserve"> at </w:t>
      </w:r>
      <w:r w:rsidR="00794129" w:rsidRPr="00317EB8">
        <w:rPr>
          <w:rFonts w:ascii="Calibri Light" w:hAnsi="Calibri Light" w:cs="Arial"/>
          <w:b/>
        </w:rPr>
        <w:t>12.30</w:t>
      </w:r>
      <w:r w:rsidR="00C124F6">
        <w:rPr>
          <w:rFonts w:ascii="Calibri Light" w:hAnsi="Calibri Light" w:cs="Arial"/>
          <w:b/>
        </w:rPr>
        <w:t>PM</w:t>
      </w:r>
      <w:r w:rsidR="00CC26FF" w:rsidRPr="00317EB8">
        <w:rPr>
          <w:rFonts w:ascii="Calibri Light" w:hAnsi="Calibri Light" w:cs="Arial"/>
          <w:b/>
        </w:rPr>
        <w:t xml:space="preserve"> </w:t>
      </w:r>
      <w:r w:rsidR="00CC26FF">
        <w:rPr>
          <w:rFonts w:ascii="Calibri Light" w:hAnsi="Calibri Light" w:cs="Arial"/>
          <w:b/>
        </w:rPr>
        <w:t>via ZOOM</w:t>
      </w:r>
      <w:r w:rsidR="00B26775">
        <w:rPr>
          <w:rFonts w:ascii="Calibri Light" w:hAnsi="Calibri Light" w:cs="Arial"/>
          <w:b/>
        </w:rPr>
        <w:t xml:space="preserve"> (link will be shared closer to the event). </w:t>
      </w:r>
      <w:r w:rsidR="0018431E" w:rsidRPr="00ED6710">
        <w:rPr>
          <w:rFonts w:ascii="Calibri Light" w:hAnsi="Calibri Light" w:cs="Arial"/>
        </w:rPr>
        <w:t xml:space="preserve">Therefore, there is no need for any member to attend the AGM in person. </w:t>
      </w:r>
    </w:p>
    <w:p w14:paraId="09023C8F" w14:textId="77777777" w:rsidR="00CC26FF" w:rsidRDefault="00CC26FF" w:rsidP="0094507C">
      <w:pPr>
        <w:rPr>
          <w:rFonts w:ascii="Calibri Light" w:hAnsi="Calibri Light" w:cs="Arial"/>
          <w:b/>
        </w:rPr>
      </w:pPr>
    </w:p>
    <w:p w14:paraId="0705A2C9" w14:textId="0B8B0081" w:rsidR="00CC26FF" w:rsidRPr="006D34E8" w:rsidRDefault="00D9615D" w:rsidP="0094507C">
      <w:pPr>
        <w:rPr>
          <w:rFonts w:ascii="Calibri Light" w:hAnsi="Calibri Light" w:cs="Arial"/>
          <w:bCs/>
        </w:rPr>
      </w:pPr>
      <w:r w:rsidRPr="006D34E8">
        <w:rPr>
          <w:rFonts w:ascii="Calibri Light" w:hAnsi="Calibri Light" w:cs="Arial"/>
          <w:bCs/>
        </w:rPr>
        <w:t>We urge all member</w:t>
      </w:r>
      <w:r w:rsidR="00D967B6" w:rsidRPr="006D34E8">
        <w:rPr>
          <w:rFonts w:ascii="Calibri Light" w:hAnsi="Calibri Light" w:cs="Arial"/>
          <w:bCs/>
        </w:rPr>
        <w:t>s</w:t>
      </w:r>
      <w:r w:rsidRPr="006D34E8">
        <w:rPr>
          <w:rFonts w:ascii="Calibri Light" w:hAnsi="Calibri Light" w:cs="Arial"/>
          <w:bCs/>
        </w:rPr>
        <w:t xml:space="preserve"> to make use of proxies to exercise their voting rights and submit any questions prior to the meeting in accordance with the timeline specified below:</w:t>
      </w:r>
    </w:p>
    <w:p w14:paraId="5BEA490D" w14:textId="77777777" w:rsidR="006B4B8C" w:rsidRPr="006D34E8" w:rsidRDefault="006B4B8C" w:rsidP="0094507C">
      <w:pPr>
        <w:rPr>
          <w:rFonts w:ascii="Calibri Light" w:hAnsi="Calibri Light" w:cs="Arial"/>
          <w:bCs/>
        </w:rPr>
      </w:pPr>
    </w:p>
    <w:p w14:paraId="3B975381" w14:textId="5E80E3A1" w:rsidR="006B4B8C" w:rsidRPr="00A04B55" w:rsidRDefault="00937CEB" w:rsidP="0094507C">
      <w:pPr>
        <w:rPr>
          <w:rFonts w:ascii="Calibri Light" w:hAnsi="Calibri Light" w:cs="Arial"/>
          <w:bCs/>
        </w:rPr>
      </w:pPr>
      <w:r w:rsidRPr="00A04B55">
        <w:rPr>
          <w:rFonts w:ascii="Calibri Light" w:hAnsi="Calibri Light" w:cs="Arial"/>
          <w:bCs/>
        </w:rPr>
        <w:t>Deadline for submission of questions</w:t>
      </w:r>
      <w:r w:rsidR="003E4ECC" w:rsidRPr="00A04B55">
        <w:rPr>
          <w:rFonts w:ascii="Calibri Light" w:hAnsi="Calibri Light" w:cs="Arial"/>
          <w:bCs/>
        </w:rPr>
        <w:t>:</w:t>
      </w:r>
      <w:r w:rsidR="009A6C99" w:rsidRPr="00A04B55">
        <w:rPr>
          <w:rFonts w:ascii="Calibri Light" w:hAnsi="Calibri Light" w:cs="Arial"/>
          <w:bCs/>
        </w:rPr>
        <w:t xml:space="preserve"> </w:t>
      </w:r>
      <w:r w:rsidR="007F71DF" w:rsidRPr="00A04B55">
        <w:rPr>
          <w:rFonts w:ascii="Calibri Light" w:hAnsi="Calibri Light" w:cs="Arial"/>
          <w:bCs/>
        </w:rPr>
        <w:t>1</w:t>
      </w:r>
      <w:r w:rsidR="00D91DDC">
        <w:rPr>
          <w:rFonts w:ascii="Calibri Light" w:hAnsi="Calibri Light" w:cs="Arial"/>
          <w:bCs/>
        </w:rPr>
        <w:t>8</w:t>
      </w:r>
      <w:r w:rsidR="009A6C99" w:rsidRPr="00A04B55">
        <w:rPr>
          <w:rFonts w:ascii="Calibri Light" w:hAnsi="Calibri Light" w:cs="Arial"/>
          <w:bCs/>
          <w:vertAlign w:val="superscript"/>
        </w:rPr>
        <w:t>th</w:t>
      </w:r>
      <w:r w:rsidR="009A6C99" w:rsidRPr="00A04B55">
        <w:rPr>
          <w:rFonts w:ascii="Calibri Light" w:hAnsi="Calibri Light" w:cs="Arial"/>
          <w:bCs/>
        </w:rPr>
        <w:t xml:space="preserve"> October 202</w:t>
      </w:r>
      <w:r w:rsidR="007F71DF" w:rsidRPr="00A04B55">
        <w:rPr>
          <w:rFonts w:ascii="Calibri Light" w:hAnsi="Calibri Light" w:cs="Arial"/>
          <w:bCs/>
        </w:rPr>
        <w:t>4</w:t>
      </w:r>
      <w:r w:rsidR="009A6C99" w:rsidRPr="00A04B55">
        <w:rPr>
          <w:rFonts w:ascii="Calibri Light" w:hAnsi="Calibri Light" w:cs="Arial"/>
          <w:bCs/>
        </w:rPr>
        <w:t xml:space="preserve"> </w:t>
      </w:r>
      <w:r w:rsidR="00716F6D" w:rsidRPr="00A04B55">
        <w:rPr>
          <w:rFonts w:ascii="Calibri Light" w:hAnsi="Calibri Light" w:cs="Arial"/>
          <w:bCs/>
        </w:rPr>
        <w:t xml:space="preserve">5.00pm </w:t>
      </w:r>
      <w:r w:rsidR="009A6C99" w:rsidRPr="00A04B55">
        <w:rPr>
          <w:rFonts w:ascii="Calibri Light" w:hAnsi="Calibri Light" w:cs="Arial"/>
          <w:bCs/>
        </w:rPr>
        <w:t xml:space="preserve"> </w:t>
      </w:r>
    </w:p>
    <w:p w14:paraId="6D5BB943" w14:textId="5E528F36" w:rsidR="00937CEB" w:rsidRPr="00A04B55" w:rsidRDefault="00937CEB" w:rsidP="0094507C">
      <w:pPr>
        <w:rPr>
          <w:rFonts w:ascii="Calibri Light" w:hAnsi="Calibri Light" w:cs="Arial"/>
          <w:bCs/>
        </w:rPr>
      </w:pPr>
      <w:r w:rsidRPr="00A04B55">
        <w:rPr>
          <w:rFonts w:ascii="Calibri Light" w:hAnsi="Calibri Light" w:cs="Arial"/>
          <w:bCs/>
        </w:rPr>
        <w:t>Publication of trustee</w:t>
      </w:r>
      <w:r w:rsidR="003E4ECC" w:rsidRPr="00A04B55">
        <w:rPr>
          <w:rFonts w:ascii="Calibri Light" w:hAnsi="Calibri Light" w:cs="Arial"/>
          <w:bCs/>
        </w:rPr>
        <w:t xml:space="preserve"> responses</w:t>
      </w:r>
      <w:r w:rsidR="00716F6D" w:rsidRPr="00A04B55">
        <w:rPr>
          <w:rFonts w:ascii="Calibri Light" w:hAnsi="Calibri Light" w:cs="Arial"/>
          <w:bCs/>
        </w:rPr>
        <w:t xml:space="preserve"> on the website</w:t>
      </w:r>
      <w:r w:rsidR="003E4ECC" w:rsidRPr="00A04B55">
        <w:rPr>
          <w:rFonts w:ascii="Calibri Light" w:hAnsi="Calibri Light" w:cs="Arial"/>
          <w:bCs/>
        </w:rPr>
        <w:t>:</w:t>
      </w:r>
      <w:r w:rsidR="00716F6D" w:rsidRPr="00A04B55">
        <w:rPr>
          <w:rFonts w:ascii="Calibri Light" w:hAnsi="Calibri Light" w:cs="Arial"/>
          <w:bCs/>
        </w:rPr>
        <w:t xml:space="preserve"> </w:t>
      </w:r>
      <w:r w:rsidR="00FC6D2C">
        <w:rPr>
          <w:rFonts w:ascii="Calibri Light" w:hAnsi="Calibri Light" w:cs="Arial"/>
          <w:bCs/>
        </w:rPr>
        <w:t>22nd</w:t>
      </w:r>
      <w:r w:rsidR="00716F6D" w:rsidRPr="00A04B55">
        <w:rPr>
          <w:rFonts w:ascii="Calibri Light" w:hAnsi="Calibri Light" w:cs="Arial"/>
          <w:bCs/>
        </w:rPr>
        <w:t xml:space="preserve"> October 202</w:t>
      </w:r>
      <w:r w:rsidR="007F71DF" w:rsidRPr="00A04B55">
        <w:rPr>
          <w:rFonts w:ascii="Calibri Light" w:hAnsi="Calibri Light" w:cs="Arial"/>
          <w:bCs/>
        </w:rPr>
        <w:t>4</w:t>
      </w:r>
      <w:r w:rsidR="00716F6D" w:rsidRPr="00A04B55">
        <w:rPr>
          <w:rFonts w:ascii="Calibri Light" w:hAnsi="Calibri Light" w:cs="Arial"/>
          <w:bCs/>
        </w:rPr>
        <w:t xml:space="preserve"> </w:t>
      </w:r>
      <w:r w:rsidR="007F71DF" w:rsidRPr="00A04B55">
        <w:rPr>
          <w:rFonts w:ascii="Calibri Light" w:hAnsi="Calibri Light" w:cs="Arial"/>
          <w:bCs/>
        </w:rPr>
        <w:t>9.00am</w:t>
      </w:r>
    </w:p>
    <w:p w14:paraId="54C3297C" w14:textId="75885C3B" w:rsidR="003E4ECC" w:rsidRPr="00A04B55" w:rsidRDefault="003E4ECC" w:rsidP="0094507C">
      <w:pPr>
        <w:rPr>
          <w:rFonts w:ascii="Calibri Light" w:hAnsi="Calibri Light" w:cs="Arial"/>
          <w:bCs/>
        </w:rPr>
      </w:pPr>
      <w:r w:rsidRPr="00A04B55">
        <w:rPr>
          <w:rFonts w:ascii="Calibri Light" w:hAnsi="Calibri Light" w:cs="Arial"/>
          <w:bCs/>
        </w:rPr>
        <w:t xml:space="preserve">Commencement of proxy voting: </w:t>
      </w:r>
      <w:r w:rsidR="00FC6D2C">
        <w:rPr>
          <w:rFonts w:ascii="Calibri Light" w:hAnsi="Calibri Light" w:cs="Arial"/>
          <w:bCs/>
        </w:rPr>
        <w:t>23</w:t>
      </w:r>
      <w:r w:rsidR="00FC6D2C" w:rsidRPr="00FC6D2C">
        <w:rPr>
          <w:rFonts w:ascii="Calibri Light" w:hAnsi="Calibri Light" w:cs="Arial"/>
          <w:bCs/>
          <w:vertAlign w:val="superscript"/>
        </w:rPr>
        <w:t>rd</w:t>
      </w:r>
      <w:r w:rsidR="00FC6D2C">
        <w:rPr>
          <w:rFonts w:ascii="Calibri Light" w:hAnsi="Calibri Light" w:cs="Arial"/>
          <w:bCs/>
        </w:rPr>
        <w:t xml:space="preserve"> </w:t>
      </w:r>
      <w:r w:rsidR="00EA7217" w:rsidRPr="00A04B55">
        <w:rPr>
          <w:rFonts w:ascii="Calibri Light" w:hAnsi="Calibri Light" w:cs="Arial"/>
          <w:bCs/>
        </w:rPr>
        <w:t xml:space="preserve">October </w:t>
      </w:r>
      <w:r w:rsidR="00F02919" w:rsidRPr="00A04B55">
        <w:rPr>
          <w:rFonts w:ascii="Calibri Light" w:hAnsi="Calibri Light" w:cs="Arial"/>
          <w:bCs/>
        </w:rPr>
        <w:t>202</w:t>
      </w:r>
      <w:r w:rsidR="00BD4EA7" w:rsidRPr="00A04B55">
        <w:rPr>
          <w:rFonts w:ascii="Calibri Light" w:hAnsi="Calibri Light" w:cs="Arial"/>
          <w:bCs/>
        </w:rPr>
        <w:t>4</w:t>
      </w:r>
      <w:r w:rsidR="00F02919" w:rsidRPr="00A04B55">
        <w:rPr>
          <w:rFonts w:ascii="Calibri Light" w:hAnsi="Calibri Light" w:cs="Arial"/>
          <w:bCs/>
        </w:rPr>
        <w:t xml:space="preserve"> 9.00am </w:t>
      </w:r>
    </w:p>
    <w:p w14:paraId="37619F6E" w14:textId="69CB846C" w:rsidR="003E4ECC" w:rsidRPr="00A04B55" w:rsidRDefault="003E4ECC" w:rsidP="0094507C">
      <w:pPr>
        <w:rPr>
          <w:rFonts w:ascii="Calibri Light" w:hAnsi="Calibri Light" w:cs="Arial"/>
          <w:bCs/>
        </w:rPr>
      </w:pPr>
      <w:r w:rsidRPr="00A04B55">
        <w:rPr>
          <w:rFonts w:ascii="Calibri Light" w:hAnsi="Calibri Light" w:cs="Arial"/>
          <w:bCs/>
        </w:rPr>
        <w:t xml:space="preserve">Deadline for proxy voting: </w:t>
      </w:r>
      <w:r w:rsidR="00511852" w:rsidRPr="00A04B55">
        <w:rPr>
          <w:rFonts w:ascii="Calibri Light" w:hAnsi="Calibri Light" w:cs="Arial"/>
          <w:bCs/>
        </w:rPr>
        <w:t>7</w:t>
      </w:r>
      <w:r w:rsidR="00F02919" w:rsidRPr="00A04B55">
        <w:rPr>
          <w:rFonts w:ascii="Calibri Light" w:hAnsi="Calibri Light" w:cs="Arial"/>
          <w:bCs/>
          <w:vertAlign w:val="superscript"/>
        </w:rPr>
        <w:t>th</w:t>
      </w:r>
      <w:r w:rsidR="00F02919" w:rsidRPr="00A04B55">
        <w:rPr>
          <w:rFonts w:ascii="Calibri Light" w:hAnsi="Calibri Light" w:cs="Arial"/>
          <w:bCs/>
        </w:rPr>
        <w:t xml:space="preserve"> November 202</w:t>
      </w:r>
      <w:r w:rsidR="006D34E8" w:rsidRPr="00A04B55">
        <w:rPr>
          <w:rFonts w:ascii="Calibri Light" w:hAnsi="Calibri Light" w:cs="Arial"/>
          <w:bCs/>
        </w:rPr>
        <w:t>4</w:t>
      </w:r>
      <w:r w:rsidR="00F02919" w:rsidRPr="00A04B55">
        <w:rPr>
          <w:rFonts w:ascii="Calibri Light" w:hAnsi="Calibri Light" w:cs="Arial"/>
          <w:bCs/>
        </w:rPr>
        <w:t xml:space="preserve"> 5.00pm </w:t>
      </w:r>
    </w:p>
    <w:p w14:paraId="286B129A" w14:textId="77777777" w:rsidR="006B4B8C" w:rsidRPr="006D34E8" w:rsidRDefault="006B4B8C" w:rsidP="0094507C">
      <w:pPr>
        <w:rPr>
          <w:rFonts w:ascii="Calibri Light" w:hAnsi="Calibri Light" w:cs="Arial"/>
          <w:bCs/>
        </w:rPr>
      </w:pPr>
    </w:p>
    <w:p w14:paraId="234D47DF" w14:textId="26384F55" w:rsidR="00FE4752" w:rsidRPr="006D34E8" w:rsidRDefault="001A2918" w:rsidP="00FE4752">
      <w:pPr>
        <w:rPr>
          <w:rFonts w:ascii="Calibri Light" w:hAnsi="Calibri Light" w:cs="Arial"/>
          <w:color w:val="FF0000"/>
        </w:rPr>
      </w:pPr>
      <w:r w:rsidRPr="006D34E8">
        <w:rPr>
          <w:rFonts w:ascii="Calibri Light" w:hAnsi="Calibri Light" w:cs="Arial"/>
          <w:bCs/>
        </w:rPr>
        <w:t>All members are invited to observe the AGM but should be aware</w:t>
      </w:r>
      <w:r w:rsidR="00BC3495" w:rsidRPr="006D34E8">
        <w:rPr>
          <w:rFonts w:ascii="Calibri Light" w:hAnsi="Calibri Light" w:cs="Arial"/>
          <w:bCs/>
        </w:rPr>
        <w:t xml:space="preserve"> that there will be no facility to vote at the meeting or after the deadline for p</w:t>
      </w:r>
      <w:r w:rsidR="00A91829" w:rsidRPr="006D34E8">
        <w:rPr>
          <w:rFonts w:ascii="Calibri Light" w:hAnsi="Calibri Light" w:cs="Arial"/>
          <w:bCs/>
        </w:rPr>
        <w:t>roxy votes.</w:t>
      </w:r>
      <w:r w:rsidR="00A91829" w:rsidRPr="006D34E8">
        <w:rPr>
          <w:rFonts w:ascii="Calibri Light" w:hAnsi="Calibri Light" w:cs="Arial"/>
          <w:b/>
        </w:rPr>
        <w:t xml:space="preserve"> </w:t>
      </w:r>
    </w:p>
    <w:p w14:paraId="734668B3" w14:textId="77777777" w:rsidR="00A91829" w:rsidRDefault="00A91829" w:rsidP="0094507C">
      <w:pPr>
        <w:rPr>
          <w:rFonts w:ascii="Calibri Light" w:hAnsi="Calibri Light" w:cs="Arial"/>
          <w:b/>
        </w:rPr>
      </w:pPr>
    </w:p>
    <w:p w14:paraId="65991548" w14:textId="756F0555" w:rsidR="00D557B2" w:rsidRPr="003553B1" w:rsidRDefault="001A2918" w:rsidP="0094507C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>The meeting will be</w:t>
      </w:r>
      <w:r w:rsidR="00D557B2" w:rsidRPr="003553B1">
        <w:rPr>
          <w:rFonts w:ascii="Calibri Light" w:hAnsi="Calibri Light" w:cs="Arial"/>
        </w:rPr>
        <w:t xml:space="preserve"> for the following purposes:</w:t>
      </w:r>
    </w:p>
    <w:p w14:paraId="65991549" w14:textId="77777777" w:rsidR="00D557B2" w:rsidRPr="003553B1" w:rsidRDefault="00D557B2" w:rsidP="0094507C">
      <w:pPr>
        <w:rPr>
          <w:rFonts w:ascii="Calibri Light" w:hAnsi="Calibri Light" w:cs="Arial"/>
        </w:rPr>
      </w:pPr>
    </w:p>
    <w:p w14:paraId="146F5B5E" w14:textId="77777777" w:rsidR="00761936" w:rsidRDefault="00D557B2" w:rsidP="00761936">
      <w:pPr>
        <w:rPr>
          <w:rFonts w:ascii="Calibri Light" w:hAnsi="Calibri Light" w:cs="Arial"/>
          <w:b/>
        </w:rPr>
      </w:pPr>
      <w:r w:rsidRPr="003553B1">
        <w:rPr>
          <w:rFonts w:ascii="Calibri Light" w:hAnsi="Calibri Light" w:cs="Arial"/>
          <w:b/>
        </w:rPr>
        <w:t xml:space="preserve">To consider and if thought fit, pass resolutions as to the ordinary business of the Company, </w:t>
      </w:r>
    </w:p>
    <w:p w14:paraId="14E8BD13" w14:textId="77777777" w:rsidR="00761936" w:rsidRDefault="00761936" w:rsidP="00761936">
      <w:pPr>
        <w:rPr>
          <w:rFonts w:ascii="Calibri Light" w:hAnsi="Calibri Light" w:cs="Arial"/>
          <w:b/>
        </w:rPr>
      </w:pPr>
    </w:p>
    <w:p w14:paraId="6697782A" w14:textId="691ED428" w:rsidR="00D35825" w:rsidRDefault="00AE2D7A" w:rsidP="00761936">
      <w:pPr>
        <w:pStyle w:val="ListParagraph"/>
        <w:numPr>
          <w:ilvl w:val="0"/>
          <w:numId w:val="8"/>
        </w:numPr>
        <w:rPr>
          <w:rFonts w:ascii="Calibri Light" w:hAnsi="Calibri Light" w:cs="Arial"/>
        </w:rPr>
      </w:pPr>
      <w:r>
        <w:rPr>
          <w:rFonts w:ascii="Calibri Light" w:hAnsi="Calibri Light" w:cs="Arial"/>
        </w:rPr>
        <w:t>Election of Tellers and Scrutineers</w:t>
      </w:r>
      <w:r w:rsidR="006F46B6">
        <w:rPr>
          <w:rFonts w:ascii="Calibri Light" w:hAnsi="Calibri Light" w:cs="Arial"/>
        </w:rPr>
        <w:t xml:space="preserve"> </w:t>
      </w:r>
    </w:p>
    <w:p w14:paraId="6599154D" w14:textId="638E9301" w:rsidR="00CD6033" w:rsidRPr="00761936" w:rsidRDefault="00D557B2" w:rsidP="00761936">
      <w:pPr>
        <w:pStyle w:val="ListParagraph"/>
        <w:numPr>
          <w:ilvl w:val="0"/>
          <w:numId w:val="8"/>
        </w:numPr>
        <w:rPr>
          <w:rFonts w:ascii="Calibri Light" w:hAnsi="Calibri Light" w:cs="Arial"/>
        </w:rPr>
      </w:pPr>
      <w:r w:rsidRPr="00761936">
        <w:rPr>
          <w:rFonts w:ascii="Calibri Light" w:hAnsi="Calibri Light" w:cs="Arial"/>
        </w:rPr>
        <w:t xml:space="preserve">Approval of minutes of Annual General Meeting </w:t>
      </w:r>
      <w:r w:rsidR="008667BF" w:rsidRPr="00761936">
        <w:rPr>
          <w:rFonts w:ascii="Calibri Light" w:hAnsi="Calibri Light" w:cs="Arial"/>
        </w:rPr>
        <w:t>1</w:t>
      </w:r>
      <w:r w:rsidR="009C263A">
        <w:rPr>
          <w:rFonts w:ascii="Calibri Light" w:hAnsi="Calibri Light" w:cs="Arial"/>
        </w:rPr>
        <w:t>7</w:t>
      </w:r>
      <w:r w:rsidR="00ED544F" w:rsidRPr="00761936">
        <w:rPr>
          <w:rFonts w:ascii="Calibri Light" w:hAnsi="Calibri Light" w:cs="Arial"/>
        </w:rPr>
        <w:t xml:space="preserve"> </w:t>
      </w:r>
      <w:r w:rsidRPr="00761936">
        <w:rPr>
          <w:rFonts w:ascii="Calibri Light" w:hAnsi="Calibri Light" w:cs="Arial"/>
        </w:rPr>
        <w:t>November 20</w:t>
      </w:r>
      <w:r w:rsidR="00ED544F" w:rsidRPr="00761936">
        <w:rPr>
          <w:rFonts w:ascii="Calibri Light" w:hAnsi="Calibri Light" w:cs="Arial"/>
        </w:rPr>
        <w:t>2</w:t>
      </w:r>
      <w:r w:rsidR="009C263A">
        <w:rPr>
          <w:rFonts w:ascii="Calibri Light" w:hAnsi="Calibri Light" w:cs="Arial"/>
        </w:rPr>
        <w:t>3</w:t>
      </w:r>
      <w:r w:rsidR="00A66C03" w:rsidRPr="00761936">
        <w:rPr>
          <w:rFonts w:ascii="Calibri Light" w:hAnsi="Calibri Light" w:cs="Arial"/>
        </w:rPr>
        <w:t xml:space="preserve"> </w:t>
      </w:r>
    </w:p>
    <w:p w14:paraId="6599154E" w14:textId="77777777" w:rsidR="00CD6033" w:rsidRPr="003553B1" w:rsidRDefault="00AD3F90" w:rsidP="00840CC1">
      <w:pPr>
        <w:pStyle w:val="level1"/>
        <w:widowControl w:val="0"/>
        <w:numPr>
          <w:ilvl w:val="0"/>
          <w:numId w:val="8"/>
        </w:numPr>
        <w:rPr>
          <w:rFonts w:ascii="Calibri Light" w:hAnsi="Calibri Light" w:cs="Arial"/>
          <w:szCs w:val="24"/>
        </w:rPr>
      </w:pPr>
      <w:r w:rsidRPr="003553B1">
        <w:rPr>
          <w:rFonts w:ascii="Calibri Light" w:hAnsi="Calibri Light" w:cs="Arial"/>
          <w:szCs w:val="24"/>
        </w:rPr>
        <w:t>Notification of the Directors elected by ballot</w:t>
      </w:r>
      <w:r w:rsidR="00D557B2" w:rsidRPr="003553B1">
        <w:rPr>
          <w:rFonts w:ascii="Calibri Light" w:hAnsi="Calibri Light" w:cs="Arial"/>
          <w:szCs w:val="24"/>
        </w:rPr>
        <w:tab/>
      </w:r>
    </w:p>
    <w:p w14:paraId="6599154F" w14:textId="7A3A058C" w:rsidR="00CD6033" w:rsidRPr="003553B1" w:rsidRDefault="00D557B2" w:rsidP="00840CC1">
      <w:pPr>
        <w:pStyle w:val="level1"/>
        <w:widowControl w:val="0"/>
        <w:numPr>
          <w:ilvl w:val="0"/>
          <w:numId w:val="8"/>
        </w:numPr>
        <w:rPr>
          <w:rFonts w:ascii="Calibri Light" w:hAnsi="Calibri Light" w:cs="Arial"/>
          <w:szCs w:val="24"/>
        </w:rPr>
      </w:pPr>
      <w:r w:rsidRPr="003553B1">
        <w:rPr>
          <w:rFonts w:ascii="Calibri Light" w:hAnsi="Calibri Light" w:cs="Arial"/>
          <w:szCs w:val="24"/>
        </w:rPr>
        <w:t xml:space="preserve">The receipt and adoption of the report of the Directors </w:t>
      </w:r>
      <w:r w:rsidR="00CD6033" w:rsidRPr="003553B1">
        <w:rPr>
          <w:rFonts w:ascii="Calibri Light" w:hAnsi="Calibri Light" w:cs="Arial"/>
          <w:szCs w:val="24"/>
        </w:rPr>
        <w:t xml:space="preserve">and the audited accounts of the </w:t>
      </w:r>
      <w:r w:rsidRPr="003553B1">
        <w:rPr>
          <w:rFonts w:ascii="Calibri Light" w:hAnsi="Calibri Light" w:cs="Arial"/>
          <w:szCs w:val="24"/>
        </w:rPr>
        <w:t>Association for the year ended 31 March 20</w:t>
      </w:r>
      <w:r w:rsidR="00513FE8" w:rsidRPr="003553B1">
        <w:rPr>
          <w:rFonts w:ascii="Calibri Light" w:hAnsi="Calibri Light" w:cs="Arial"/>
          <w:szCs w:val="24"/>
        </w:rPr>
        <w:t>2</w:t>
      </w:r>
      <w:r w:rsidR="009C263A">
        <w:rPr>
          <w:rFonts w:ascii="Calibri Light" w:hAnsi="Calibri Light" w:cs="Arial"/>
          <w:szCs w:val="24"/>
        </w:rPr>
        <w:t>4</w:t>
      </w:r>
    </w:p>
    <w:p w14:paraId="65991550" w14:textId="08CB7119" w:rsidR="002A4FAD" w:rsidRPr="003553B1" w:rsidRDefault="00D557B2" w:rsidP="00840CC1">
      <w:pPr>
        <w:pStyle w:val="level1"/>
        <w:widowControl w:val="0"/>
        <w:numPr>
          <w:ilvl w:val="0"/>
          <w:numId w:val="8"/>
        </w:numPr>
        <w:rPr>
          <w:rFonts w:ascii="Calibri Light" w:hAnsi="Calibri Light" w:cs="Arial"/>
          <w:szCs w:val="24"/>
        </w:rPr>
      </w:pPr>
      <w:r w:rsidRPr="003553B1">
        <w:rPr>
          <w:rFonts w:ascii="Calibri Light" w:hAnsi="Calibri Light" w:cs="Arial"/>
        </w:rPr>
        <w:t>Auditors</w:t>
      </w:r>
      <w:r w:rsidR="008F6509" w:rsidRPr="003553B1">
        <w:rPr>
          <w:rFonts w:ascii="Calibri Light" w:hAnsi="Calibri Light" w:cs="Arial"/>
        </w:rPr>
        <w:t xml:space="preserve"> -</w:t>
      </w:r>
      <w:r w:rsidR="002A4FAD" w:rsidRPr="003553B1">
        <w:rPr>
          <w:rFonts w:ascii="Calibri Light" w:hAnsi="Calibri Light" w:cs="Arial"/>
        </w:rPr>
        <w:t xml:space="preserve"> It is proposed that </w:t>
      </w:r>
      <w:proofErr w:type="spellStart"/>
      <w:r w:rsidR="00B26775" w:rsidRPr="00B26775">
        <w:rPr>
          <w:rFonts w:ascii="Calibri Light" w:hAnsi="Calibri Light" w:cs="Arial"/>
        </w:rPr>
        <w:t>Feltons</w:t>
      </w:r>
      <w:proofErr w:type="spellEnd"/>
      <w:r w:rsidR="002A4FAD" w:rsidRPr="00572A5E">
        <w:rPr>
          <w:rFonts w:ascii="Calibri Light" w:hAnsi="Calibri Light" w:cs="Arial"/>
          <w:color w:val="FF0000"/>
        </w:rPr>
        <w:t xml:space="preserve"> </w:t>
      </w:r>
      <w:r w:rsidR="002A4FAD" w:rsidRPr="003553B1">
        <w:rPr>
          <w:rFonts w:ascii="Calibri Light" w:hAnsi="Calibri Light" w:cs="Arial"/>
        </w:rPr>
        <w:t>be appointed as auditors and to authorize the Company’s board of directors to negotiate and determine their fees</w:t>
      </w:r>
      <w:r w:rsidR="00FA6F51" w:rsidRPr="003553B1">
        <w:rPr>
          <w:rFonts w:ascii="Calibri Light" w:hAnsi="Calibri Light" w:cs="Arial"/>
        </w:rPr>
        <w:t xml:space="preserve"> </w:t>
      </w:r>
    </w:p>
    <w:p w14:paraId="65991551" w14:textId="77777777" w:rsidR="0094507C" w:rsidRPr="002A4FAD" w:rsidRDefault="009B3241" w:rsidP="00840CC1">
      <w:pPr>
        <w:pStyle w:val="level1"/>
        <w:widowControl w:val="0"/>
        <w:numPr>
          <w:ilvl w:val="0"/>
          <w:numId w:val="8"/>
        </w:numPr>
        <w:rPr>
          <w:rFonts w:ascii="Calibri Light" w:hAnsi="Calibri Light" w:cs="Arial"/>
          <w:szCs w:val="24"/>
        </w:rPr>
      </w:pPr>
      <w:r w:rsidRPr="002A4FAD">
        <w:rPr>
          <w:rFonts w:ascii="Calibri Light" w:hAnsi="Calibri Light" w:cs="Arial"/>
        </w:rPr>
        <w:t>A</w:t>
      </w:r>
      <w:r w:rsidR="00D557B2" w:rsidRPr="002A4FAD">
        <w:rPr>
          <w:rFonts w:ascii="Calibri Light" w:hAnsi="Calibri Light" w:cs="Arial"/>
        </w:rPr>
        <w:t>ny other ordinary business.</w:t>
      </w:r>
    </w:p>
    <w:p w14:paraId="65991552" w14:textId="77777777" w:rsidR="006331FC" w:rsidRPr="0029453A" w:rsidRDefault="006331FC" w:rsidP="00CD6033">
      <w:pPr>
        <w:pStyle w:val="ListParagraph"/>
        <w:ind w:left="0"/>
        <w:rPr>
          <w:rFonts w:ascii="Calibri Light" w:hAnsi="Calibri Light" w:cs="Arial"/>
        </w:rPr>
      </w:pPr>
    </w:p>
    <w:p w14:paraId="65991553" w14:textId="77777777" w:rsidR="006331FC" w:rsidRPr="0029453A" w:rsidRDefault="006331FC" w:rsidP="006331FC">
      <w:pPr>
        <w:widowControl w:val="0"/>
        <w:rPr>
          <w:rFonts w:ascii="Calibri Light" w:hAnsi="Calibri Light" w:cs="Arial"/>
          <w:b/>
        </w:rPr>
      </w:pPr>
      <w:r w:rsidRPr="0029453A">
        <w:rPr>
          <w:rFonts w:ascii="Calibri Light" w:hAnsi="Calibri Light" w:cs="Arial"/>
          <w:b/>
        </w:rPr>
        <w:t>Special Business</w:t>
      </w:r>
    </w:p>
    <w:p w14:paraId="65991554" w14:textId="77777777" w:rsidR="00224538" w:rsidRPr="0029453A" w:rsidRDefault="00224538" w:rsidP="006331FC">
      <w:pPr>
        <w:widowControl w:val="0"/>
        <w:rPr>
          <w:rFonts w:ascii="Calibri Light" w:hAnsi="Calibri Light" w:cs="Arial"/>
          <w:b/>
        </w:rPr>
      </w:pPr>
    </w:p>
    <w:p w14:paraId="65991555" w14:textId="77777777" w:rsidR="00224538" w:rsidRDefault="00224538" w:rsidP="006331FC">
      <w:pPr>
        <w:widowControl w:val="0"/>
        <w:rPr>
          <w:rFonts w:ascii="Calibri Light" w:hAnsi="Calibri Light" w:cs="Arial"/>
          <w:b/>
        </w:rPr>
      </w:pPr>
      <w:r w:rsidRPr="0029453A">
        <w:rPr>
          <w:rFonts w:ascii="Calibri Light" w:hAnsi="Calibri Light" w:cs="Arial"/>
          <w:b/>
        </w:rPr>
        <w:t>To consider and if thought fit, pass the following spe</w:t>
      </w:r>
      <w:r w:rsidR="00D11926" w:rsidRPr="0029453A">
        <w:rPr>
          <w:rFonts w:ascii="Calibri Light" w:hAnsi="Calibri Light" w:cs="Arial"/>
          <w:b/>
        </w:rPr>
        <w:t>cial resolutions:</w:t>
      </w:r>
    </w:p>
    <w:p w14:paraId="6C8ACA0B" w14:textId="470AEF33" w:rsidR="00480BFA" w:rsidRPr="003553B1" w:rsidRDefault="009C263A" w:rsidP="003553B1">
      <w:pPr>
        <w:widowControl w:val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There are no items of special business. </w:t>
      </w:r>
    </w:p>
    <w:p w14:paraId="65991559" w14:textId="77777777" w:rsidR="003553B1" w:rsidRDefault="003553B1" w:rsidP="002B7138">
      <w:pPr>
        <w:widowControl w:val="0"/>
        <w:rPr>
          <w:rFonts w:ascii="Calibri Light" w:hAnsi="Calibri Light" w:cs="Arial"/>
          <w:color w:val="00B0F0"/>
        </w:rPr>
      </w:pPr>
    </w:p>
    <w:p w14:paraId="6599155A" w14:textId="77777777" w:rsidR="00940964" w:rsidRPr="003553B1" w:rsidRDefault="00940964" w:rsidP="00940964">
      <w:pPr>
        <w:ind w:left="720"/>
        <w:rPr>
          <w:rFonts w:ascii="Calibri Light" w:hAnsi="Calibri Light" w:cs="Arial"/>
        </w:rPr>
      </w:pPr>
    </w:p>
    <w:p w14:paraId="6599155B" w14:textId="77777777" w:rsidR="00940964" w:rsidRPr="0029453A" w:rsidRDefault="00940964" w:rsidP="00940964">
      <w:pPr>
        <w:ind w:left="720"/>
        <w:rPr>
          <w:rFonts w:ascii="Calibri Light" w:hAnsi="Calibri Light" w:cs="Arial"/>
        </w:rPr>
      </w:pPr>
    </w:p>
    <w:p w14:paraId="6599155C" w14:textId="77777777" w:rsidR="004B3471" w:rsidRPr="0029453A" w:rsidRDefault="004B3471" w:rsidP="009450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 Light" w:hAnsi="Calibri Light" w:cs="Arial"/>
        </w:rPr>
      </w:pPr>
      <w:r w:rsidRPr="0029453A">
        <w:rPr>
          <w:rFonts w:ascii="Calibri Light" w:hAnsi="Calibri Light" w:cs="Arial"/>
        </w:rPr>
        <w:t>BY ORDER OF THE BOARD</w:t>
      </w:r>
    </w:p>
    <w:p w14:paraId="6599155D" w14:textId="77777777" w:rsidR="004B3471" w:rsidRPr="0029453A" w:rsidRDefault="00C66695" w:rsidP="009450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 Light" w:hAnsi="Calibri Light" w:cs="Arial"/>
          <w:lang w:val="en-US"/>
        </w:rPr>
      </w:pPr>
      <w:r>
        <w:rPr>
          <w:rFonts w:ascii="Calibri Light" w:hAnsi="Calibri Light" w:cs="Arial"/>
          <w:lang w:val="en-US"/>
        </w:rPr>
        <w:t>Lara Angell</w:t>
      </w:r>
    </w:p>
    <w:p w14:paraId="6599155E" w14:textId="77777777" w:rsidR="004B3471" w:rsidRPr="0029453A" w:rsidRDefault="004B3471" w:rsidP="009450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 Light" w:hAnsi="Calibri Light" w:cs="Arial"/>
          <w:lang w:val="en-US"/>
        </w:rPr>
      </w:pPr>
      <w:r w:rsidRPr="0029453A">
        <w:rPr>
          <w:rFonts w:ascii="Calibri Light" w:hAnsi="Calibri Light" w:cs="Arial"/>
          <w:lang w:val="en-US"/>
        </w:rPr>
        <w:t>Company Secretary</w:t>
      </w:r>
    </w:p>
    <w:p w14:paraId="6599155F" w14:textId="397FE7A4" w:rsidR="004B3471" w:rsidRPr="0029453A" w:rsidRDefault="004B3471" w:rsidP="009450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 Light" w:hAnsi="Calibri Light" w:cs="Arial"/>
          <w:lang w:val="en-US"/>
        </w:rPr>
      </w:pPr>
      <w:r w:rsidRPr="0029453A">
        <w:rPr>
          <w:rFonts w:ascii="Calibri Light" w:hAnsi="Calibri Light" w:cs="Arial"/>
          <w:lang w:val="en-US"/>
        </w:rPr>
        <w:lastRenderedPageBreak/>
        <w:t>Date</w:t>
      </w:r>
      <w:r w:rsidR="0086020D">
        <w:rPr>
          <w:rFonts w:ascii="Calibri Light" w:hAnsi="Calibri Light" w:cs="Arial"/>
          <w:lang w:val="en-US"/>
        </w:rPr>
        <w:t xml:space="preserve">: </w:t>
      </w:r>
      <w:r w:rsidRPr="0029453A">
        <w:rPr>
          <w:rFonts w:ascii="Calibri Light" w:hAnsi="Calibri Light" w:cs="Arial"/>
          <w:lang w:val="en-US"/>
        </w:rPr>
        <w:t xml:space="preserve"> </w:t>
      </w:r>
      <w:r w:rsidR="0086020D">
        <w:rPr>
          <w:rFonts w:ascii="Calibri Light" w:hAnsi="Calibri Light" w:cs="Arial"/>
          <w:lang w:val="en-US"/>
        </w:rPr>
        <w:t xml:space="preserve"> </w:t>
      </w:r>
      <w:r w:rsidR="00320FAB">
        <w:rPr>
          <w:rFonts w:ascii="Calibri Light" w:hAnsi="Calibri Light" w:cs="Arial"/>
          <w:lang w:val="en-US"/>
        </w:rPr>
        <w:t>11</w:t>
      </w:r>
      <w:r w:rsidR="00AD4F55">
        <w:rPr>
          <w:rFonts w:ascii="Calibri Light" w:hAnsi="Calibri Light" w:cs="Arial"/>
          <w:lang w:val="en-US"/>
        </w:rPr>
        <w:t xml:space="preserve"> </w:t>
      </w:r>
      <w:r w:rsidR="00513FE8">
        <w:rPr>
          <w:rFonts w:ascii="Calibri Light" w:hAnsi="Calibri Light" w:cs="Arial"/>
          <w:lang w:val="en-US"/>
        </w:rPr>
        <w:t>Oct</w:t>
      </w:r>
      <w:r w:rsidR="00EC3C50">
        <w:rPr>
          <w:rFonts w:ascii="Calibri Light" w:hAnsi="Calibri Light" w:cs="Arial"/>
          <w:lang w:val="en-US"/>
        </w:rPr>
        <w:t>ober</w:t>
      </w:r>
      <w:r w:rsidR="00513FE8">
        <w:rPr>
          <w:rFonts w:ascii="Calibri Light" w:hAnsi="Calibri Light" w:cs="Arial"/>
          <w:lang w:val="en-US"/>
        </w:rPr>
        <w:t xml:space="preserve"> 202</w:t>
      </w:r>
      <w:r w:rsidR="00320FAB">
        <w:rPr>
          <w:rFonts w:ascii="Calibri Light" w:hAnsi="Calibri Light" w:cs="Arial"/>
          <w:lang w:val="en-US"/>
        </w:rPr>
        <w:t>4</w:t>
      </w:r>
    </w:p>
    <w:p w14:paraId="65991560" w14:textId="77777777" w:rsidR="006331FC" w:rsidRPr="0029453A" w:rsidRDefault="006331FC" w:rsidP="009450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 Light" w:hAnsi="Calibri Light" w:cs="Arial"/>
          <w:lang w:val="en-US"/>
        </w:rPr>
      </w:pPr>
    </w:p>
    <w:p w14:paraId="65991561" w14:textId="77777777" w:rsidR="004B3471" w:rsidRPr="0029453A" w:rsidRDefault="004B3471" w:rsidP="009450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 Light" w:hAnsi="Calibri Light" w:cs="Arial"/>
          <w:lang w:val="en-US"/>
        </w:rPr>
      </w:pPr>
      <w:r w:rsidRPr="0029453A">
        <w:rPr>
          <w:rFonts w:ascii="Calibri Light" w:hAnsi="Calibri Light" w:cs="Arial"/>
          <w:lang w:val="en-US"/>
        </w:rPr>
        <w:t xml:space="preserve">A copy of the accounts and every document required by law to be annexed to them which are to be laid before the meeting will be published on the NGA website </w:t>
      </w:r>
      <w:r w:rsidR="00F354FF" w:rsidRPr="0029453A">
        <w:rPr>
          <w:rFonts w:ascii="Calibri Light" w:hAnsi="Calibri Light" w:cs="Arial"/>
          <w:lang w:val="en-US"/>
        </w:rPr>
        <w:t xml:space="preserve">and </w:t>
      </w:r>
      <w:r w:rsidRPr="0029453A">
        <w:rPr>
          <w:rFonts w:ascii="Calibri Light" w:hAnsi="Calibri Light" w:cs="Arial"/>
          <w:lang w:val="en-US"/>
        </w:rPr>
        <w:t>dispatched in hard copy form to any member who requests such a copy.</w:t>
      </w:r>
    </w:p>
    <w:p w14:paraId="65991562" w14:textId="77777777" w:rsidR="004B3471" w:rsidRPr="0029453A" w:rsidRDefault="004B3471" w:rsidP="009450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 Light" w:hAnsi="Calibri Light" w:cs="Arial"/>
          <w:lang w:val="en-US"/>
        </w:rPr>
      </w:pPr>
    </w:p>
    <w:p w14:paraId="65991563" w14:textId="0321DFB6" w:rsidR="004B3471" w:rsidRPr="006F2341" w:rsidRDefault="004B3471" w:rsidP="009450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 Light" w:hAnsi="Calibri Light" w:cs="Arial"/>
          <w:lang w:val="en-US"/>
        </w:rPr>
      </w:pPr>
      <w:r w:rsidRPr="003553B1">
        <w:rPr>
          <w:rFonts w:ascii="Calibri Light" w:hAnsi="Calibri Light" w:cs="Arial"/>
          <w:lang w:val="en-US"/>
        </w:rPr>
        <w:t xml:space="preserve">The statutory registers </w:t>
      </w:r>
      <w:r w:rsidR="00FA6F51" w:rsidRPr="003553B1">
        <w:rPr>
          <w:rFonts w:ascii="Calibri Light" w:hAnsi="Calibri Light" w:cs="Arial"/>
          <w:lang w:val="en-US"/>
        </w:rPr>
        <w:t xml:space="preserve">and list of members </w:t>
      </w:r>
      <w:r w:rsidRPr="003553B1">
        <w:rPr>
          <w:rFonts w:ascii="Calibri Light" w:hAnsi="Calibri Light" w:cs="Arial"/>
          <w:lang w:val="en-US"/>
        </w:rPr>
        <w:t xml:space="preserve">are available for inspection </w:t>
      </w:r>
      <w:r w:rsidR="00AA5A60">
        <w:rPr>
          <w:rFonts w:ascii="Calibri Light" w:hAnsi="Calibri Light" w:cs="Arial"/>
          <w:lang w:val="en-US"/>
        </w:rPr>
        <w:t xml:space="preserve">by appointment </w:t>
      </w:r>
      <w:r w:rsidRPr="003553B1">
        <w:rPr>
          <w:rFonts w:ascii="Calibri Light" w:hAnsi="Calibri Light" w:cs="Arial"/>
          <w:lang w:val="en-US"/>
        </w:rPr>
        <w:t>during normal business hours (9.00 a.m. to 5.00 p.m.) without ch</w:t>
      </w:r>
      <w:r w:rsidR="00840CC1" w:rsidRPr="003553B1">
        <w:rPr>
          <w:rFonts w:ascii="Calibri Light" w:hAnsi="Calibri Light" w:cs="Arial"/>
          <w:lang w:val="en-US"/>
        </w:rPr>
        <w:t>arge at</w:t>
      </w:r>
      <w:r w:rsidR="00840CC1" w:rsidRPr="006F2341">
        <w:rPr>
          <w:rFonts w:ascii="Calibri Light" w:hAnsi="Calibri Light" w:cs="Arial"/>
          <w:lang w:val="en-US"/>
        </w:rPr>
        <w:t xml:space="preserve"> The National Governance </w:t>
      </w:r>
      <w:r w:rsidRPr="006F2341">
        <w:rPr>
          <w:rFonts w:ascii="Calibri Light" w:hAnsi="Calibri Light" w:cs="Arial"/>
          <w:lang w:val="en-US"/>
        </w:rPr>
        <w:t xml:space="preserve">Association, </w:t>
      </w:r>
      <w:r w:rsidR="006F2341" w:rsidRPr="006F2341">
        <w:rPr>
          <w:rFonts w:ascii="Calibri Light" w:hAnsi="Calibri Light" w:cs="Arial"/>
          <w:lang w:val="en-US"/>
        </w:rPr>
        <w:t>102 Colmore Row, Birmingham B3 3AG</w:t>
      </w:r>
    </w:p>
    <w:p w14:paraId="65991564" w14:textId="77777777" w:rsidR="004B3471" w:rsidRPr="003553B1" w:rsidRDefault="004B3471" w:rsidP="009450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 Light" w:hAnsi="Calibri Light" w:cs="Arial"/>
          <w:lang w:val="en-US"/>
        </w:rPr>
      </w:pPr>
    </w:p>
    <w:p w14:paraId="65991565" w14:textId="62F6AC4E" w:rsidR="004B3471" w:rsidRPr="009F05FE" w:rsidRDefault="004B3471" w:rsidP="009450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 Light" w:hAnsi="Calibri Light" w:cs="Arial"/>
          <w:lang w:val="en-US"/>
        </w:rPr>
      </w:pPr>
      <w:r w:rsidRPr="009F05FE">
        <w:rPr>
          <w:rFonts w:ascii="Calibri Light" w:hAnsi="Calibri Light" w:cs="Arial"/>
          <w:lang w:val="en-US"/>
        </w:rPr>
        <w:t>Association Members, Governing Body Members</w:t>
      </w:r>
      <w:r w:rsidR="000F1F82" w:rsidRPr="009F05FE">
        <w:rPr>
          <w:rFonts w:ascii="Calibri Light" w:hAnsi="Calibri Light" w:cs="Arial"/>
          <w:lang w:val="en-US"/>
        </w:rPr>
        <w:t>, Multi Academy Trust Members</w:t>
      </w:r>
      <w:r w:rsidRPr="009F05FE">
        <w:rPr>
          <w:rFonts w:ascii="Calibri Light" w:hAnsi="Calibri Light" w:cs="Arial"/>
          <w:lang w:val="en-US"/>
        </w:rPr>
        <w:t xml:space="preserve"> and Corporate Members entitled to attend and vote </w:t>
      </w:r>
      <w:r w:rsidR="00BF15D4" w:rsidRPr="009F05FE">
        <w:rPr>
          <w:rFonts w:ascii="Calibri Light" w:hAnsi="Calibri Light" w:cs="Arial"/>
          <w:lang w:val="en-US"/>
        </w:rPr>
        <w:t xml:space="preserve">in advance of the </w:t>
      </w:r>
      <w:r w:rsidR="009F05FE" w:rsidRPr="009F05FE">
        <w:rPr>
          <w:rFonts w:ascii="Calibri Light" w:hAnsi="Calibri Light" w:cs="Arial"/>
          <w:lang w:val="en-US"/>
        </w:rPr>
        <w:t>e</w:t>
      </w:r>
      <w:r w:rsidR="00BF15D4" w:rsidRPr="009F05FE">
        <w:rPr>
          <w:rFonts w:ascii="Calibri Light" w:hAnsi="Calibri Light" w:cs="Arial"/>
          <w:lang w:val="en-US"/>
        </w:rPr>
        <w:t>lectronic</w:t>
      </w:r>
      <w:r w:rsidRPr="009F05FE">
        <w:rPr>
          <w:rFonts w:ascii="Calibri Light" w:hAnsi="Calibri Light" w:cs="Arial"/>
          <w:lang w:val="en-US"/>
        </w:rPr>
        <w:t xml:space="preserve"> meeting are each entitled by Article 2</w:t>
      </w:r>
      <w:r w:rsidR="000F1F82" w:rsidRPr="009F05FE">
        <w:rPr>
          <w:rFonts w:ascii="Calibri Light" w:hAnsi="Calibri Light" w:cs="Arial"/>
          <w:lang w:val="en-US"/>
        </w:rPr>
        <w:t>8</w:t>
      </w:r>
      <w:r w:rsidRPr="009F05FE">
        <w:rPr>
          <w:rFonts w:ascii="Calibri Light" w:hAnsi="Calibri Light" w:cs="Arial"/>
          <w:lang w:val="en-US"/>
        </w:rPr>
        <w:t xml:space="preserve"> to one vote. That vote is to be cast by the Representative of such member, being the person appointed as such pursuant to Article 9, or if </w:t>
      </w:r>
      <w:proofErr w:type="gramStart"/>
      <w:r w:rsidRPr="009F05FE">
        <w:rPr>
          <w:rFonts w:ascii="Calibri Light" w:hAnsi="Calibri Light" w:cs="Arial"/>
          <w:lang w:val="en-US"/>
        </w:rPr>
        <w:t>so</w:t>
      </w:r>
      <w:proofErr w:type="gramEnd"/>
      <w:r w:rsidRPr="009F05FE">
        <w:rPr>
          <w:rFonts w:ascii="Calibri Light" w:hAnsi="Calibri Light" w:cs="Arial"/>
          <w:lang w:val="en-US"/>
        </w:rPr>
        <w:t xml:space="preserve"> appointed by the Chair as a proxy for that Member pursuant to Article </w:t>
      </w:r>
      <w:r w:rsidR="000F1F82" w:rsidRPr="009F05FE">
        <w:rPr>
          <w:rFonts w:ascii="Calibri Light" w:hAnsi="Calibri Light" w:cs="Arial"/>
          <w:lang w:val="en-US"/>
        </w:rPr>
        <w:t>31</w:t>
      </w:r>
      <w:r w:rsidRPr="009F05FE">
        <w:rPr>
          <w:rFonts w:ascii="Calibri Light" w:hAnsi="Calibri Light" w:cs="Arial"/>
          <w:lang w:val="en-US"/>
        </w:rPr>
        <w:t xml:space="preserve"> and in accordance with Article </w:t>
      </w:r>
      <w:r w:rsidR="000F1F82" w:rsidRPr="009F05FE">
        <w:rPr>
          <w:rFonts w:ascii="Calibri Light" w:hAnsi="Calibri Light" w:cs="Arial"/>
          <w:lang w:val="en-US"/>
        </w:rPr>
        <w:t>32</w:t>
      </w:r>
      <w:r w:rsidRPr="009F05FE">
        <w:rPr>
          <w:rFonts w:ascii="Calibri Light" w:hAnsi="Calibri Light" w:cs="Arial"/>
          <w:lang w:val="en-US"/>
        </w:rPr>
        <w:t xml:space="preserve">.  </w:t>
      </w:r>
    </w:p>
    <w:p w14:paraId="65991566" w14:textId="77777777" w:rsidR="004B3471" w:rsidRPr="009F05FE" w:rsidRDefault="004B3471" w:rsidP="009450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 Light" w:hAnsi="Calibri Light" w:cs="Arial"/>
          <w:lang w:val="en-US"/>
        </w:rPr>
      </w:pPr>
    </w:p>
    <w:p w14:paraId="65991567" w14:textId="0CD2A780" w:rsidR="004B3471" w:rsidRPr="0029453A" w:rsidRDefault="004B3471" w:rsidP="009450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 Light" w:hAnsi="Calibri Light" w:cs="Arial"/>
          <w:lang w:val="en-US"/>
        </w:rPr>
      </w:pPr>
      <w:r w:rsidRPr="009F05FE">
        <w:rPr>
          <w:rFonts w:ascii="Calibri Light" w:hAnsi="Calibri Light" w:cs="Arial"/>
          <w:lang w:val="en-US"/>
        </w:rPr>
        <w:t>An Individual Member entitled to attend and vote</w:t>
      </w:r>
      <w:r w:rsidR="005F47E0" w:rsidRPr="009F05FE">
        <w:rPr>
          <w:rFonts w:ascii="Calibri Light" w:hAnsi="Calibri Light" w:cs="Arial"/>
          <w:lang w:val="en-US"/>
        </w:rPr>
        <w:t xml:space="preserve"> in advance of the electronic meeting</w:t>
      </w:r>
      <w:r w:rsidRPr="009F05FE">
        <w:rPr>
          <w:rFonts w:ascii="Calibri Light" w:hAnsi="Calibri Light" w:cs="Arial"/>
          <w:lang w:val="en-US"/>
        </w:rPr>
        <w:t xml:space="preserve"> </w:t>
      </w:r>
      <w:r w:rsidR="004B476D" w:rsidRPr="009F05FE">
        <w:rPr>
          <w:rFonts w:ascii="Calibri Light" w:hAnsi="Calibri Light" w:cs="Arial"/>
          <w:lang w:val="en-US"/>
        </w:rPr>
        <w:t>personally or</w:t>
      </w:r>
      <w:r w:rsidRPr="009F05FE">
        <w:rPr>
          <w:rFonts w:ascii="Calibri Light" w:hAnsi="Calibri Light" w:cs="Arial"/>
          <w:lang w:val="en-US"/>
        </w:rPr>
        <w:t xml:space="preserve"> may appoint any other Individual Member or the Chair as his/her proxy pursuant to Article 3</w:t>
      </w:r>
      <w:r w:rsidR="000F1F82" w:rsidRPr="009F05FE">
        <w:rPr>
          <w:rFonts w:ascii="Calibri Light" w:hAnsi="Calibri Light" w:cs="Arial"/>
          <w:lang w:val="en-US"/>
        </w:rPr>
        <w:t xml:space="preserve">4 </w:t>
      </w:r>
      <w:r w:rsidRPr="009F05FE">
        <w:rPr>
          <w:rFonts w:ascii="Calibri Light" w:hAnsi="Calibri Light" w:cs="Arial"/>
          <w:lang w:val="en-US"/>
        </w:rPr>
        <w:t>and in accordance with Article 3</w:t>
      </w:r>
      <w:r w:rsidR="000F1F82" w:rsidRPr="009F05FE">
        <w:rPr>
          <w:rFonts w:ascii="Calibri Light" w:hAnsi="Calibri Light" w:cs="Arial"/>
          <w:lang w:val="en-US"/>
        </w:rPr>
        <w:t>5</w:t>
      </w:r>
      <w:r w:rsidRPr="009F05FE">
        <w:rPr>
          <w:rFonts w:ascii="Calibri Light" w:hAnsi="Calibri Light" w:cs="Arial"/>
          <w:lang w:val="en-US"/>
        </w:rPr>
        <w:t>.</w:t>
      </w:r>
    </w:p>
    <w:p w14:paraId="6599156A" w14:textId="77777777" w:rsidR="004B3471" w:rsidRPr="0029453A" w:rsidRDefault="004B3471" w:rsidP="009450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 Light" w:hAnsi="Calibri Light" w:cs="Arial"/>
          <w:lang w:val="en-US"/>
        </w:rPr>
      </w:pPr>
    </w:p>
    <w:p w14:paraId="6599156B" w14:textId="77777777" w:rsidR="004B3471" w:rsidRPr="0029453A" w:rsidRDefault="004B3471" w:rsidP="009450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 Light" w:hAnsi="Calibri Light" w:cs="Arial"/>
          <w:lang w:val="en-US"/>
        </w:rPr>
      </w:pPr>
      <w:r w:rsidRPr="0029453A">
        <w:rPr>
          <w:rFonts w:ascii="Calibri Light" w:hAnsi="Calibri Light" w:cs="Arial"/>
          <w:lang w:val="en-US"/>
        </w:rPr>
        <w:t>Members are reminded that</w:t>
      </w:r>
    </w:p>
    <w:p w14:paraId="6599156C" w14:textId="77777777" w:rsidR="004B3471" w:rsidRPr="0029453A" w:rsidRDefault="004B3471" w:rsidP="009450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 Light" w:hAnsi="Calibri Light" w:cs="Arial"/>
          <w:lang w:val="en-US"/>
        </w:rPr>
      </w:pPr>
    </w:p>
    <w:p w14:paraId="6599156D" w14:textId="77777777" w:rsidR="004B3471" w:rsidRPr="00BF5ECD" w:rsidRDefault="004B3471" w:rsidP="009450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 Light" w:hAnsi="Calibri Light" w:cs="Arial"/>
          <w:lang w:val="en-US"/>
        </w:rPr>
      </w:pPr>
      <w:r w:rsidRPr="00BF5ECD">
        <w:rPr>
          <w:rFonts w:ascii="Calibri Light" w:hAnsi="Calibri Light" w:cs="Arial"/>
          <w:lang w:val="en-US"/>
        </w:rPr>
        <w:t>(</w:t>
      </w:r>
      <w:proofErr w:type="spellStart"/>
      <w:r w:rsidRPr="00BF5ECD">
        <w:rPr>
          <w:rFonts w:ascii="Calibri Light" w:hAnsi="Calibri Light" w:cs="Arial"/>
          <w:lang w:val="en-US"/>
        </w:rPr>
        <w:t>i</w:t>
      </w:r>
      <w:proofErr w:type="spellEnd"/>
      <w:r w:rsidRPr="00BF5ECD">
        <w:rPr>
          <w:rFonts w:ascii="Calibri Light" w:hAnsi="Calibri Light" w:cs="Arial"/>
          <w:lang w:val="en-US"/>
        </w:rPr>
        <w:t>)</w:t>
      </w:r>
      <w:r w:rsidRPr="00BF5ECD">
        <w:rPr>
          <w:rFonts w:ascii="Calibri Light" w:hAnsi="Calibri Light" w:cs="Arial"/>
          <w:lang w:val="en-US"/>
        </w:rPr>
        <w:tab/>
        <w:t xml:space="preserve">by Article </w:t>
      </w:r>
      <w:r w:rsidR="000F1F82" w:rsidRPr="00BF5ECD">
        <w:rPr>
          <w:rFonts w:ascii="Calibri Light" w:hAnsi="Calibri Light" w:cs="Arial"/>
          <w:lang w:val="en-US"/>
        </w:rPr>
        <w:t>38</w:t>
      </w:r>
      <w:r w:rsidRPr="00BF5ECD">
        <w:rPr>
          <w:rFonts w:ascii="Calibri Light" w:hAnsi="Calibri Light" w:cs="Arial"/>
          <w:lang w:val="en-US"/>
        </w:rPr>
        <w:t xml:space="preserve">(a) all monies payable by the Member (including subscriptions) must have been paid to entitle a </w:t>
      </w:r>
      <w:proofErr w:type="gramStart"/>
      <w:r w:rsidRPr="00BF5ECD">
        <w:rPr>
          <w:rFonts w:ascii="Calibri Light" w:hAnsi="Calibri Light" w:cs="Arial"/>
          <w:lang w:val="en-US"/>
        </w:rPr>
        <w:t>Member</w:t>
      </w:r>
      <w:proofErr w:type="gramEnd"/>
      <w:r w:rsidRPr="00BF5ECD">
        <w:rPr>
          <w:rFonts w:ascii="Calibri Light" w:hAnsi="Calibri Light" w:cs="Arial"/>
          <w:lang w:val="en-US"/>
        </w:rPr>
        <w:t xml:space="preserve"> to vote</w:t>
      </w:r>
    </w:p>
    <w:p w14:paraId="6599156E" w14:textId="77777777" w:rsidR="004B3471" w:rsidRPr="00BF5ECD" w:rsidRDefault="004B3471" w:rsidP="009450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 Light" w:hAnsi="Calibri Light" w:cs="Arial"/>
          <w:lang w:val="en-US"/>
        </w:rPr>
      </w:pPr>
    </w:p>
    <w:p w14:paraId="6599156F" w14:textId="6529F099" w:rsidR="004B3471" w:rsidRPr="0029453A" w:rsidRDefault="004B3471" w:rsidP="009450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 Light" w:hAnsi="Calibri Light" w:cs="Arial"/>
          <w:lang w:val="en-US"/>
        </w:rPr>
      </w:pPr>
      <w:r w:rsidRPr="00BF5ECD">
        <w:rPr>
          <w:rFonts w:ascii="Calibri Light" w:hAnsi="Calibri Light" w:cs="Arial"/>
          <w:lang w:val="en-US"/>
        </w:rPr>
        <w:t>(ii)</w:t>
      </w:r>
      <w:r w:rsidRPr="00BF5ECD">
        <w:rPr>
          <w:rFonts w:ascii="Calibri Light" w:hAnsi="Calibri Light" w:cs="Arial"/>
          <w:lang w:val="en-US"/>
        </w:rPr>
        <w:tab/>
        <w:t>a Representative is asked to have available appropriate evidence of his/her appointment which may be produced to the Chair, or as the Chair directs, on request, should his/her qualification be challenged.  Ideally, that evidence should comply with the provisions of Article 9(c).</w:t>
      </w:r>
    </w:p>
    <w:sectPr w:rsidR="004B3471" w:rsidRPr="0029453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C8A43" w14:textId="77777777" w:rsidR="00D02B5D" w:rsidRDefault="00D02B5D">
      <w:r>
        <w:separator/>
      </w:r>
    </w:p>
  </w:endnote>
  <w:endnote w:type="continuationSeparator" w:id="0">
    <w:p w14:paraId="34029FEE" w14:textId="77777777" w:rsidR="00D02B5D" w:rsidRDefault="00D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1577" w14:textId="77777777" w:rsidR="00147CD1" w:rsidRDefault="00147CD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sz w:val="12"/>
      </w:rPr>
    </w:pPr>
    <w:r>
      <w:rPr>
        <w:sz w:val="12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1578" w14:textId="77777777" w:rsidR="008F6509" w:rsidRPr="00D371F5" w:rsidRDefault="008F6509">
    <w:pPr>
      <w:pStyle w:val="Footer"/>
      <w:jc w:val="center"/>
      <w:rPr>
        <w:rFonts w:ascii="Arial" w:hAnsi="Arial" w:cs="Arial"/>
      </w:rPr>
    </w:pPr>
    <w:r w:rsidRPr="00D371F5">
      <w:rPr>
        <w:rFonts w:ascii="Arial" w:hAnsi="Arial" w:cs="Arial"/>
      </w:rPr>
      <w:t xml:space="preserve">Page </w:t>
    </w:r>
    <w:r w:rsidRPr="00D371F5">
      <w:rPr>
        <w:rFonts w:ascii="Arial" w:hAnsi="Arial" w:cs="Arial"/>
        <w:b/>
      </w:rPr>
      <w:fldChar w:fldCharType="begin"/>
    </w:r>
    <w:r w:rsidRPr="00D371F5">
      <w:rPr>
        <w:rFonts w:ascii="Arial" w:hAnsi="Arial" w:cs="Arial"/>
        <w:b/>
      </w:rPr>
      <w:instrText xml:space="preserve"> PAGE </w:instrText>
    </w:r>
    <w:r w:rsidRPr="00D371F5">
      <w:rPr>
        <w:rFonts w:ascii="Arial" w:hAnsi="Arial" w:cs="Arial"/>
        <w:b/>
      </w:rPr>
      <w:fldChar w:fldCharType="separate"/>
    </w:r>
    <w:r w:rsidR="00513FE8">
      <w:rPr>
        <w:rFonts w:ascii="Arial" w:hAnsi="Arial" w:cs="Arial"/>
        <w:b/>
        <w:noProof/>
      </w:rPr>
      <w:t>1</w:t>
    </w:r>
    <w:r w:rsidRPr="00D371F5">
      <w:rPr>
        <w:rFonts w:ascii="Arial" w:hAnsi="Arial" w:cs="Arial"/>
        <w:b/>
      </w:rPr>
      <w:fldChar w:fldCharType="end"/>
    </w:r>
    <w:r w:rsidRPr="00D371F5">
      <w:rPr>
        <w:rFonts w:ascii="Arial" w:hAnsi="Arial" w:cs="Arial"/>
      </w:rPr>
      <w:t xml:space="preserve"> of </w:t>
    </w:r>
    <w:r w:rsidRPr="00D371F5">
      <w:rPr>
        <w:rFonts w:ascii="Arial" w:hAnsi="Arial" w:cs="Arial"/>
        <w:b/>
      </w:rPr>
      <w:fldChar w:fldCharType="begin"/>
    </w:r>
    <w:r w:rsidRPr="00D371F5">
      <w:rPr>
        <w:rFonts w:ascii="Arial" w:hAnsi="Arial" w:cs="Arial"/>
        <w:b/>
      </w:rPr>
      <w:instrText xml:space="preserve"> NUMPAGES  </w:instrText>
    </w:r>
    <w:r w:rsidRPr="00D371F5">
      <w:rPr>
        <w:rFonts w:ascii="Arial" w:hAnsi="Arial" w:cs="Arial"/>
        <w:b/>
      </w:rPr>
      <w:fldChar w:fldCharType="separate"/>
    </w:r>
    <w:r w:rsidR="00513FE8">
      <w:rPr>
        <w:rFonts w:ascii="Arial" w:hAnsi="Arial" w:cs="Arial"/>
        <w:b/>
        <w:noProof/>
      </w:rPr>
      <w:t>2</w:t>
    </w:r>
    <w:r w:rsidRPr="00D371F5">
      <w:rPr>
        <w:rFonts w:ascii="Arial" w:hAnsi="Arial" w:cs="Arial"/>
        <w:b/>
      </w:rPr>
      <w:fldChar w:fldCharType="end"/>
    </w:r>
  </w:p>
  <w:p w14:paraId="65991579" w14:textId="77777777" w:rsidR="00147CD1" w:rsidRDefault="00147CD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FA73D" w14:textId="77777777" w:rsidR="00D02B5D" w:rsidRDefault="00D02B5D">
      <w:r>
        <w:separator/>
      </w:r>
    </w:p>
  </w:footnote>
  <w:footnote w:type="continuationSeparator" w:id="0">
    <w:p w14:paraId="7AD40A11" w14:textId="77777777" w:rsidR="00D02B5D" w:rsidRDefault="00D02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1574" w14:textId="77777777" w:rsidR="00147CD1" w:rsidRDefault="00147CD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1575" w14:textId="77777777" w:rsidR="00147CD1" w:rsidRPr="00F81E93" w:rsidRDefault="00147CD1" w:rsidP="006C6C3A">
    <w:pPr>
      <w:pStyle w:val="Header"/>
      <w:jc w:val="right"/>
      <w:rPr>
        <w:rFonts w:ascii="Arial Bold" w:hAnsi="Arial Bold"/>
        <w:b/>
      </w:rPr>
    </w:pPr>
  </w:p>
  <w:p w14:paraId="65991576" w14:textId="77777777" w:rsidR="00147CD1" w:rsidRDefault="00147CD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Roman"/>
      <w:suff w:val="nothing"/>
      <w:lvlText w:val="(%1)"/>
      <w:lvlJc w:val="left"/>
    </w:lvl>
  </w:abstractNum>
  <w:abstractNum w:abstractNumId="2" w15:restartNumberingAfterBreak="0">
    <w:nsid w:val="01745E8B"/>
    <w:multiLevelType w:val="hybridMultilevel"/>
    <w:tmpl w:val="C946411C"/>
    <w:lvl w:ilvl="0" w:tplc="8DDE0380">
      <w:start w:val="10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07763"/>
    <w:multiLevelType w:val="hybridMultilevel"/>
    <w:tmpl w:val="C0762462"/>
    <w:lvl w:ilvl="0" w:tplc="195A0C52">
      <w:start w:val="36"/>
      <w:numFmt w:val="decimal"/>
      <w:lvlText w:val="%1."/>
      <w:lvlJc w:val="left"/>
      <w:pPr>
        <w:ind w:left="860" w:hanging="35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3"/>
        <w:szCs w:val="23"/>
      </w:rPr>
    </w:lvl>
    <w:lvl w:ilvl="1" w:tplc="23F493BE">
      <w:start w:val="1"/>
      <w:numFmt w:val="lowerLetter"/>
      <w:lvlText w:val="%2."/>
      <w:lvlJc w:val="left"/>
      <w:pPr>
        <w:ind w:left="1558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8"/>
        <w:sz w:val="23"/>
        <w:szCs w:val="23"/>
      </w:rPr>
    </w:lvl>
    <w:lvl w:ilvl="2" w:tplc="6F464FC2">
      <w:start w:val="1"/>
      <w:numFmt w:val="lowerRoman"/>
      <w:lvlText w:val="%3."/>
      <w:lvlJc w:val="left"/>
      <w:pPr>
        <w:ind w:left="2268" w:hanging="298"/>
        <w:jc w:val="right"/>
      </w:pPr>
      <w:rPr>
        <w:rFonts w:hint="default"/>
        <w:spacing w:val="-1"/>
        <w:w w:val="110"/>
      </w:rPr>
    </w:lvl>
    <w:lvl w:ilvl="3" w:tplc="48E851E2">
      <w:numFmt w:val="bullet"/>
      <w:lvlText w:val="•"/>
      <w:lvlJc w:val="left"/>
      <w:pPr>
        <w:ind w:left="2240" w:hanging="298"/>
      </w:pPr>
      <w:rPr>
        <w:rFonts w:hint="default"/>
      </w:rPr>
    </w:lvl>
    <w:lvl w:ilvl="4" w:tplc="BC164024">
      <w:numFmt w:val="bullet"/>
      <w:lvlText w:val="•"/>
      <w:lvlJc w:val="left"/>
      <w:pPr>
        <w:ind w:left="2260" w:hanging="298"/>
      </w:pPr>
      <w:rPr>
        <w:rFonts w:hint="default"/>
      </w:rPr>
    </w:lvl>
    <w:lvl w:ilvl="5" w:tplc="2F3A2B76">
      <w:numFmt w:val="bullet"/>
      <w:lvlText w:val="•"/>
      <w:lvlJc w:val="left"/>
      <w:pPr>
        <w:ind w:left="3428" w:hanging="298"/>
      </w:pPr>
      <w:rPr>
        <w:rFonts w:hint="default"/>
      </w:rPr>
    </w:lvl>
    <w:lvl w:ilvl="6" w:tplc="C6D0C6EC">
      <w:numFmt w:val="bullet"/>
      <w:lvlText w:val="•"/>
      <w:lvlJc w:val="left"/>
      <w:pPr>
        <w:ind w:left="4596" w:hanging="298"/>
      </w:pPr>
      <w:rPr>
        <w:rFonts w:hint="default"/>
      </w:rPr>
    </w:lvl>
    <w:lvl w:ilvl="7" w:tplc="036A7312">
      <w:numFmt w:val="bullet"/>
      <w:lvlText w:val="•"/>
      <w:lvlJc w:val="left"/>
      <w:pPr>
        <w:ind w:left="5764" w:hanging="298"/>
      </w:pPr>
      <w:rPr>
        <w:rFonts w:hint="default"/>
      </w:rPr>
    </w:lvl>
    <w:lvl w:ilvl="8" w:tplc="F1C2416E">
      <w:numFmt w:val="bullet"/>
      <w:lvlText w:val="•"/>
      <w:lvlJc w:val="left"/>
      <w:pPr>
        <w:ind w:left="6932" w:hanging="298"/>
      </w:pPr>
      <w:rPr>
        <w:rFonts w:hint="default"/>
      </w:rPr>
    </w:lvl>
  </w:abstractNum>
  <w:abstractNum w:abstractNumId="4" w15:restartNumberingAfterBreak="0">
    <w:nsid w:val="032020EE"/>
    <w:multiLevelType w:val="hybridMultilevel"/>
    <w:tmpl w:val="31389A66"/>
    <w:lvl w:ilvl="0" w:tplc="C422C0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C5154"/>
    <w:multiLevelType w:val="hybridMultilevel"/>
    <w:tmpl w:val="B4A48F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77E9B"/>
    <w:multiLevelType w:val="multilevel"/>
    <w:tmpl w:val="B2E45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84521B"/>
    <w:multiLevelType w:val="hybridMultilevel"/>
    <w:tmpl w:val="8E746EAE"/>
    <w:lvl w:ilvl="0" w:tplc="08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2647B"/>
    <w:multiLevelType w:val="hybridMultilevel"/>
    <w:tmpl w:val="3EACD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C1254"/>
    <w:multiLevelType w:val="hybridMultilevel"/>
    <w:tmpl w:val="A4609884"/>
    <w:lvl w:ilvl="0" w:tplc="08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0" w15:restartNumberingAfterBreak="0">
    <w:nsid w:val="29F55A30"/>
    <w:multiLevelType w:val="multilevel"/>
    <w:tmpl w:val="942E4666"/>
    <w:lvl w:ilvl="0">
      <w:start w:val="1"/>
      <w:numFmt w:val="upperRoman"/>
      <w:lvlText w:val="%1."/>
      <w:lvlJc w:val="right"/>
      <w:rPr>
        <w:color w:val="auto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825F7A"/>
    <w:multiLevelType w:val="hybridMultilevel"/>
    <w:tmpl w:val="555E8248"/>
    <w:lvl w:ilvl="0" w:tplc="E4DA34AE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F04099"/>
    <w:multiLevelType w:val="hybridMultilevel"/>
    <w:tmpl w:val="3D38FC7C"/>
    <w:lvl w:ilvl="0" w:tplc="77542EA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692D1C"/>
    <w:multiLevelType w:val="hybridMultilevel"/>
    <w:tmpl w:val="5840E63E"/>
    <w:lvl w:ilvl="0" w:tplc="6F08F5D4">
      <w:start w:val="1"/>
      <w:numFmt w:val="decimal"/>
      <w:lvlText w:val="%1."/>
      <w:lvlJc w:val="left"/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690092"/>
    <w:multiLevelType w:val="multilevel"/>
    <w:tmpl w:val="E6A27DCE"/>
    <w:lvl w:ilvl="0">
      <w:start w:val="2"/>
      <w:numFmt w:val="upperRoman"/>
      <w:lvlText w:val="%1."/>
      <w:lvlJc w:val="right"/>
      <w:rPr>
        <w:color w:val="auto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27E4F"/>
    <w:multiLevelType w:val="hybridMultilevel"/>
    <w:tmpl w:val="E9FC1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D0F37"/>
    <w:multiLevelType w:val="hybridMultilevel"/>
    <w:tmpl w:val="E06E908C"/>
    <w:lvl w:ilvl="0" w:tplc="A5DECC02">
      <w:numFmt w:val="bullet"/>
      <w:lvlText w:val="•"/>
      <w:lvlJc w:val="left"/>
      <w:pPr>
        <w:ind w:left="1080" w:hanging="360"/>
      </w:pPr>
      <w:rPr>
        <w:rFonts w:ascii="Calibri Light" w:eastAsia="Times New Roman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CE05EB"/>
    <w:multiLevelType w:val="multilevel"/>
    <w:tmpl w:val="1F1A784C"/>
    <w:lvl w:ilvl="0">
      <w:start w:val="3"/>
      <w:numFmt w:val="upperRoman"/>
      <w:lvlText w:val="%1."/>
      <w:lvlJc w:val="right"/>
      <w:rPr>
        <w:color w:val="auto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D90899"/>
    <w:multiLevelType w:val="hybridMultilevel"/>
    <w:tmpl w:val="1944904E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796F66D3"/>
    <w:multiLevelType w:val="hybridMultilevel"/>
    <w:tmpl w:val="0284BE8A"/>
    <w:lvl w:ilvl="0" w:tplc="429A9E18">
      <w:start w:val="51"/>
      <w:numFmt w:val="decimal"/>
      <w:lvlText w:val="%1."/>
      <w:lvlJc w:val="left"/>
      <w:pPr>
        <w:ind w:left="855" w:hanging="341"/>
      </w:pPr>
      <w:rPr>
        <w:spacing w:val="-1"/>
        <w:w w:val="106"/>
      </w:rPr>
    </w:lvl>
    <w:lvl w:ilvl="1" w:tplc="8CF61A48">
      <w:start w:val="1"/>
      <w:numFmt w:val="lowerLetter"/>
      <w:lvlText w:val="%2."/>
      <w:lvlJc w:val="left"/>
      <w:pPr>
        <w:ind w:left="1583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3"/>
        <w:szCs w:val="23"/>
      </w:rPr>
    </w:lvl>
    <w:lvl w:ilvl="2" w:tplc="8CC4C2C8">
      <w:numFmt w:val="bullet"/>
      <w:lvlText w:val="•"/>
      <w:lvlJc w:val="left"/>
      <w:pPr>
        <w:ind w:left="2434" w:hanging="357"/>
      </w:pPr>
    </w:lvl>
    <w:lvl w:ilvl="3" w:tplc="23B8B500">
      <w:numFmt w:val="bullet"/>
      <w:lvlText w:val="•"/>
      <w:lvlJc w:val="left"/>
      <w:pPr>
        <w:ind w:left="3288" w:hanging="357"/>
      </w:pPr>
    </w:lvl>
    <w:lvl w:ilvl="4" w:tplc="389E80E8">
      <w:numFmt w:val="bullet"/>
      <w:lvlText w:val="•"/>
      <w:lvlJc w:val="left"/>
      <w:pPr>
        <w:ind w:left="4142" w:hanging="357"/>
      </w:pPr>
    </w:lvl>
    <w:lvl w:ilvl="5" w:tplc="EBE65E80">
      <w:numFmt w:val="bullet"/>
      <w:lvlText w:val="•"/>
      <w:lvlJc w:val="left"/>
      <w:pPr>
        <w:ind w:left="4997" w:hanging="357"/>
      </w:pPr>
    </w:lvl>
    <w:lvl w:ilvl="6" w:tplc="ABF425DE">
      <w:numFmt w:val="bullet"/>
      <w:lvlText w:val="•"/>
      <w:lvlJc w:val="left"/>
      <w:pPr>
        <w:ind w:left="5851" w:hanging="357"/>
      </w:pPr>
    </w:lvl>
    <w:lvl w:ilvl="7" w:tplc="308258AE">
      <w:numFmt w:val="bullet"/>
      <w:lvlText w:val="•"/>
      <w:lvlJc w:val="left"/>
      <w:pPr>
        <w:ind w:left="6705" w:hanging="357"/>
      </w:pPr>
    </w:lvl>
    <w:lvl w:ilvl="8" w:tplc="71DC9888">
      <w:numFmt w:val="bullet"/>
      <w:lvlText w:val="•"/>
      <w:lvlJc w:val="left"/>
      <w:pPr>
        <w:ind w:left="7560" w:hanging="357"/>
      </w:pPr>
    </w:lvl>
  </w:abstractNum>
  <w:abstractNum w:abstractNumId="20" w15:restartNumberingAfterBreak="0">
    <w:nsid w:val="7B8858EB"/>
    <w:multiLevelType w:val="hybridMultilevel"/>
    <w:tmpl w:val="E7B83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756307">
    <w:abstractNumId w:val="0"/>
  </w:num>
  <w:num w:numId="2" w16cid:durableId="497769383">
    <w:abstractNumId w:val="1"/>
  </w:num>
  <w:num w:numId="3" w16cid:durableId="1769352286">
    <w:abstractNumId w:val="11"/>
  </w:num>
  <w:num w:numId="4" w16cid:durableId="1508133290">
    <w:abstractNumId w:val="20"/>
  </w:num>
  <w:num w:numId="5" w16cid:durableId="1250580539">
    <w:abstractNumId w:val="5"/>
  </w:num>
  <w:num w:numId="6" w16cid:durableId="552544274">
    <w:abstractNumId w:val="12"/>
  </w:num>
  <w:num w:numId="7" w16cid:durableId="2124877638">
    <w:abstractNumId w:val="18"/>
  </w:num>
  <w:num w:numId="8" w16cid:durableId="382756884">
    <w:abstractNumId w:val="4"/>
  </w:num>
  <w:num w:numId="9" w16cid:durableId="566918377">
    <w:abstractNumId w:val="16"/>
  </w:num>
  <w:num w:numId="10" w16cid:durableId="939605407">
    <w:abstractNumId w:val="8"/>
  </w:num>
  <w:num w:numId="11" w16cid:durableId="1299216274">
    <w:abstractNumId w:val="13"/>
  </w:num>
  <w:num w:numId="12" w16cid:durableId="1771731334">
    <w:abstractNumId w:val="19"/>
    <w:lvlOverride w:ilvl="0">
      <w:startOverride w:val="5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391417416">
    <w:abstractNumId w:val="2"/>
  </w:num>
  <w:num w:numId="14" w16cid:durableId="457380178">
    <w:abstractNumId w:val="9"/>
  </w:num>
  <w:num w:numId="15" w16cid:durableId="476070791">
    <w:abstractNumId w:val="15"/>
  </w:num>
  <w:num w:numId="16" w16cid:durableId="1610236157">
    <w:abstractNumId w:val="6"/>
  </w:num>
  <w:num w:numId="17" w16cid:durableId="2082289856">
    <w:abstractNumId w:val="10"/>
  </w:num>
  <w:num w:numId="18" w16cid:durableId="1653171185">
    <w:abstractNumId w:val="14"/>
  </w:num>
  <w:num w:numId="19" w16cid:durableId="1647274763">
    <w:abstractNumId w:val="17"/>
  </w:num>
  <w:num w:numId="20" w16cid:durableId="625624757">
    <w:abstractNumId w:val="3"/>
  </w:num>
  <w:num w:numId="21" w16cid:durableId="670434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ED"/>
    <w:rsid w:val="0000661A"/>
    <w:rsid w:val="00011A37"/>
    <w:rsid w:val="00013FC7"/>
    <w:rsid w:val="0002715F"/>
    <w:rsid w:val="00033E47"/>
    <w:rsid w:val="00041509"/>
    <w:rsid w:val="00045201"/>
    <w:rsid w:val="000501B7"/>
    <w:rsid w:val="000604BB"/>
    <w:rsid w:val="0007597F"/>
    <w:rsid w:val="000850E9"/>
    <w:rsid w:val="000901B0"/>
    <w:rsid w:val="000D74F2"/>
    <w:rsid w:val="000F1F82"/>
    <w:rsid w:val="00117424"/>
    <w:rsid w:val="00123F69"/>
    <w:rsid w:val="0014029E"/>
    <w:rsid w:val="001439D7"/>
    <w:rsid w:val="00144ADF"/>
    <w:rsid w:val="001465B4"/>
    <w:rsid w:val="00147CD1"/>
    <w:rsid w:val="00152C18"/>
    <w:rsid w:val="00155791"/>
    <w:rsid w:val="001567B2"/>
    <w:rsid w:val="001672A9"/>
    <w:rsid w:val="00173BAE"/>
    <w:rsid w:val="00173D34"/>
    <w:rsid w:val="0018431E"/>
    <w:rsid w:val="001976D9"/>
    <w:rsid w:val="001A2918"/>
    <w:rsid w:val="001B4E9D"/>
    <w:rsid w:val="001C20C0"/>
    <w:rsid w:val="001E2B09"/>
    <w:rsid w:val="001F5D06"/>
    <w:rsid w:val="002058D7"/>
    <w:rsid w:val="00210119"/>
    <w:rsid w:val="00211796"/>
    <w:rsid w:val="00213FBF"/>
    <w:rsid w:val="0021655B"/>
    <w:rsid w:val="00224538"/>
    <w:rsid w:val="00232EC6"/>
    <w:rsid w:val="00236843"/>
    <w:rsid w:val="00251902"/>
    <w:rsid w:val="00271CAC"/>
    <w:rsid w:val="002853A7"/>
    <w:rsid w:val="00285754"/>
    <w:rsid w:val="0029453A"/>
    <w:rsid w:val="002A4FAD"/>
    <w:rsid w:val="002B4EF1"/>
    <w:rsid w:val="002B7138"/>
    <w:rsid w:val="002C6593"/>
    <w:rsid w:val="002D3574"/>
    <w:rsid w:val="00313901"/>
    <w:rsid w:val="00317EB8"/>
    <w:rsid w:val="00320FAB"/>
    <w:rsid w:val="00325705"/>
    <w:rsid w:val="00343520"/>
    <w:rsid w:val="003553B1"/>
    <w:rsid w:val="00367804"/>
    <w:rsid w:val="00372677"/>
    <w:rsid w:val="00375D2B"/>
    <w:rsid w:val="00376A6B"/>
    <w:rsid w:val="0039717E"/>
    <w:rsid w:val="003A2363"/>
    <w:rsid w:val="003A25B4"/>
    <w:rsid w:val="003B33D1"/>
    <w:rsid w:val="003C16E4"/>
    <w:rsid w:val="003C2287"/>
    <w:rsid w:val="003C44CE"/>
    <w:rsid w:val="003C6A6B"/>
    <w:rsid w:val="003D4E13"/>
    <w:rsid w:val="003E03DB"/>
    <w:rsid w:val="003E2974"/>
    <w:rsid w:val="003E2EB4"/>
    <w:rsid w:val="003E4ECC"/>
    <w:rsid w:val="00402DAD"/>
    <w:rsid w:val="00411076"/>
    <w:rsid w:val="00417A48"/>
    <w:rsid w:val="00447806"/>
    <w:rsid w:val="00452307"/>
    <w:rsid w:val="00463B6A"/>
    <w:rsid w:val="0047614A"/>
    <w:rsid w:val="00480BFA"/>
    <w:rsid w:val="00483438"/>
    <w:rsid w:val="004A4CF6"/>
    <w:rsid w:val="004B3471"/>
    <w:rsid w:val="004B476D"/>
    <w:rsid w:val="004D2DB6"/>
    <w:rsid w:val="004E300A"/>
    <w:rsid w:val="004E4683"/>
    <w:rsid w:val="004F2BA0"/>
    <w:rsid w:val="00501F33"/>
    <w:rsid w:val="00511852"/>
    <w:rsid w:val="00513FE8"/>
    <w:rsid w:val="00532C07"/>
    <w:rsid w:val="00540CF9"/>
    <w:rsid w:val="005558E4"/>
    <w:rsid w:val="00556A4B"/>
    <w:rsid w:val="005723C3"/>
    <w:rsid w:val="00572A5E"/>
    <w:rsid w:val="00577C59"/>
    <w:rsid w:val="0058106C"/>
    <w:rsid w:val="005A47ED"/>
    <w:rsid w:val="005B3303"/>
    <w:rsid w:val="005E3706"/>
    <w:rsid w:val="005F47E0"/>
    <w:rsid w:val="005F74DD"/>
    <w:rsid w:val="005F7ADC"/>
    <w:rsid w:val="0060602B"/>
    <w:rsid w:val="006331FC"/>
    <w:rsid w:val="00636267"/>
    <w:rsid w:val="006451C6"/>
    <w:rsid w:val="006622D3"/>
    <w:rsid w:val="00676658"/>
    <w:rsid w:val="00680216"/>
    <w:rsid w:val="006B4B8C"/>
    <w:rsid w:val="006B709E"/>
    <w:rsid w:val="006C6C3A"/>
    <w:rsid w:val="006D2511"/>
    <w:rsid w:val="006D2ACD"/>
    <w:rsid w:val="006D34E8"/>
    <w:rsid w:val="006F170D"/>
    <w:rsid w:val="006F2341"/>
    <w:rsid w:val="006F46B6"/>
    <w:rsid w:val="00716F6D"/>
    <w:rsid w:val="00721C2D"/>
    <w:rsid w:val="00722259"/>
    <w:rsid w:val="0072264D"/>
    <w:rsid w:val="00724241"/>
    <w:rsid w:val="00727445"/>
    <w:rsid w:val="00730077"/>
    <w:rsid w:val="00730C1C"/>
    <w:rsid w:val="00736F8D"/>
    <w:rsid w:val="0075602C"/>
    <w:rsid w:val="00761936"/>
    <w:rsid w:val="00770A2F"/>
    <w:rsid w:val="00771A5F"/>
    <w:rsid w:val="007803DE"/>
    <w:rsid w:val="00791DC2"/>
    <w:rsid w:val="00794129"/>
    <w:rsid w:val="00796DEF"/>
    <w:rsid w:val="007B074F"/>
    <w:rsid w:val="007B36D0"/>
    <w:rsid w:val="007D02ED"/>
    <w:rsid w:val="007D0985"/>
    <w:rsid w:val="007D1AD2"/>
    <w:rsid w:val="007E739D"/>
    <w:rsid w:val="007F10E2"/>
    <w:rsid w:val="007F17A0"/>
    <w:rsid w:val="007F71DF"/>
    <w:rsid w:val="0080626C"/>
    <w:rsid w:val="00824E5C"/>
    <w:rsid w:val="00840CC1"/>
    <w:rsid w:val="00853275"/>
    <w:rsid w:val="0086020D"/>
    <w:rsid w:val="0086176D"/>
    <w:rsid w:val="008667BF"/>
    <w:rsid w:val="0088270F"/>
    <w:rsid w:val="00891C7F"/>
    <w:rsid w:val="008A2ABC"/>
    <w:rsid w:val="008A4F6F"/>
    <w:rsid w:val="008C42F8"/>
    <w:rsid w:val="008C45AF"/>
    <w:rsid w:val="008D6337"/>
    <w:rsid w:val="008E5FCC"/>
    <w:rsid w:val="008F6509"/>
    <w:rsid w:val="0091421C"/>
    <w:rsid w:val="00920D5D"/>
    <w:rsid w:val="009229A8"/>
    <w:rsid w:val="00937CEB"/>
    <w:rsid w:val="00940964"/>
    <w:rsid w:val="00943D71"/>
    <w:rsid w:val="0094507C"/>
    <w:rsid w:val="0096535C"/>
    <w:rsid w:val="009702AF"/>
    <w:rsid w:val="00971427"/>
    <w:rsid w:val="00975E7D"/>
    <w:rsid w:val="0097631E"/>
    <w:rsid w:val="009806B3"/>
    <w:rsid w:val="00985777"/>
    <w:rsid w:val="009A6C99"/>
    <w:rsid w:val="009B3241"/>
    <w:rsid w:val="009C263A"/>
    <w:rsid w:val="009C762A"/>
    <w:rsid w:val="009D6AF4"/>
    <w:rsid w:val="009F05FE"/>
    <w:rsid w:val="009F3BBA"/>
    <w:rsid w:val="00A019DD"/>
    <w:rsid w:val="00A04B55"/>
    <w:rsid w:val="00A07E5E"/>
    <w:rsid w:val="00A13CF3"/>
    <w:rsid w:val="00A34E69"/>
    <w:rsid w:val="00A34EE6"/>
    <w:rsid w:val="00A47152"/>
    <w:rsid w:val="00A56C3F"/>
    <w:rsid w:val="00A615BC"/>
    <w:rsid w:val="00A66C03"/>
    <w:rsid w:val="00A84866"/>
    <w:rsid w:val="00A91276"/>
    <w:rsid w:val="00A916D1"/>
    <w:rsid w:val="00A91829"/>
    <w:rsid w:val="00AA182E"/>
    <w:rsid w:val="00AA199D"/>
    <w:rsid w:val="00AA5A60"/>
    <w:rsid w:val="00AA79AF"/>
    <w:rsid w:val="00AC434D"/>
    <w:rsid w:val="00AC61CC"/>
    <w:rsid w:val="00AD2C16"/>
    <w:rsid w:val="00AD3F90"/>
    <w:rsid w:val="00AD4F55"/>
    <w:rsid w:val="00AE2D7A"/>
    <w:rsid w:val="00B020B6"/>
    <w:rsid w:val="00B07581"/>
    <w:rsid w:val="00B10F0B"/>
    <w:rsid w:val="00B20BA1"/>
    <w:rsid w:val="00B23313"/>
    <w:rsid w:val="00B26775"/>
    <w:rsid w:val="00B46ACB"/>
    <w:rsid w:val="00B54D35"/>
    <w:rsid w:val="00B731C7"/>
    <w:rsid w:val="00B7434C"/>
    <w:rsid w:val="00B85559"/>
    <w:rsid w:val="00BB4F30"/>
    <w:rsid w:val="00BC3495"/>
    <w:rsid w:val="00BD4EA7"/>
    <w:rsid w:val="00BE622B"/>
    <w:rsid w:val="00BE67B5"/>
    <w:rsid w:val="00BF15D4"/>
    <w:rsid w:val="00BF39C8"/>
    <w:rsid w:val="00BF5ECD"/>
    <w:rsid w:val="00BF752B"/>
    <w:rsid w:val="00C03209"/>
    <w:rsid w:val="00C04308"/>
    <w:rsid w:val="00C124F6"/>
    <w:rsid w:val="00C156AB"/>
    <w:rsid w:val="00C23124"/>
    <w:rsid w:val="00C33FB8"/>
    <w:rsid w:val="00C46244"/>
    <w:rsid w:val="00C528F0"/>
    <w:rsid w:val="00C66695"/>
    <w:rsid w:val="00C77F75"/>
    <w:rsid w:val="00C8748C"/>
    <w:rsid w:val="00C90530"/>
    <w:rsid w:val="00CB6028"/>
    <w:rsid w:val="00CC26FF"/>
    <w:rsid w:val="00CC2E3D"/>
    <w:rsid w:val="00CD6033"/>
    <w:rsid w:val="00CF520A"/>
    <w:rsid w:val="00CF7D4E"/>
    <w:rsid w:val="00D0019A"/>
    <w:rsid w:val="00D02B5D"/>
    <w:rsid w:val="00D11926"/>
    <w:rsid w:val="00D21800"/>
    <w:rsid w:val="00D32F04"/>
    <w:rsid w:val="00D35825"/>
    <w:rsid w:val="00D371F5"/>
    <w:rsid w:val="00D45EDF"/>
    <w:rsid w:val="00D46632"/>
    <w:rsid w:val="00D5403F"/>
    <w:rsid w:val="00D557B2"/>
    <w:rsid w:val="00D62106"/>
    <w:rsid w:val="00D642A7"/>
    <w:rsid w:val="00D91DDC"/>
    <w:rsid w:val="00D9615D"/>
    <w:rsid w:val="00D967B6"/>
    <w:rsid w:val="00DA37D1"/>
    <w:rsid w:val="00E02D99"/>
    <w:rsid w:val="00E1283E"/>
    <w:rsid w:val="00E16BFE"/>
    <w:rsid w:val="00E40CD9"/>
    <w:rsid w:val="00E411CC"/>
    <w:rsid w:val="00E45810"/>
    <w:rsid w:val="00E70DAB"/>
    <w:rsid w:val="00E84533"/>
    <w:rsid w:val="00E85EF2"/>
    <w:rsid w:val="00EA26D3"/>
    <w:rsid w:val="00EA7217"/>
    <w:rsid w:val="00EB2AA1"/>
    <w:rsid w:val="00EB7CDE"/>
    <w:rsid w:val="00EC3C50"/>
    <w:rsid w:val="00EC5266"/>
    <w:rsid w:val="00ED05BD"/>
    <w:rsid w:val="00ED544F"/>
    <w:rsid w:val="00ED6710"/>
    <w:rsid w:val="00EE018F"/>
    <w:rsid w:val="00EE3E9E"/>
    <w:rsid w:val="00EE74AC"/>
    <w:rsid w:val="00EF1A1D"/>
    <w:rsid w:val="00F0067B"/>
    <w:rsid w:val="00F02919"/>
    <w:rsid w:val="00F04619"/>
    <w:rsid w:val="00F04F0C"/>
    <w:rsid w:val="00F1593B"/>
    <w:rsid w:val="00F25D69"/>
    <w:rsid w:val="00F26C48"/>
    <w:rsid w:val="00F354FF"/>
    <w:rsid w:val="00F37148"/>
    <w:rsid w:val="00F371C9"/>
    <w:rsid w:val="00F44E9F"/>
    <w:rsid w:val="00F533AC"/>
    <w:rsid w:val="00F56E53"/>
    <w:rsid w:val="00F57418"/>
    <w:rsid w:val="00F57CE6"/>
    <w:rsid w:val="00F61AED"/>
    <w:rsid w:val="00F720AD"/>
    <w:rsid w:val="00F73036"/>
    <w:rsid w:val="00FA440F"/>
    <w:rsid w:val="00FA6F51"/>
    <w:rsid w:val="00FC6D2C"/>
    <w:rsid w:val="00FE1FEE"/>
    <w:rsid w:val="00FE4752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91542"/>
  <w15:chartTrackingRefBased/>
  <w15:docId w15:val="{70C805E9-7743-4ABD-B189-5384A995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02ED"/>
    <w:rPr>
      <w:color w:val="0000FF"/>
      <w:u w:val="single"/>
    </w:rPr>
  </w:style>
  <w:style w:type="paragraph" w:customStyle="1" w:styleId="level1">
    <w:name w:val="_level1"/>
    <w:basedOn w:val="Normal"/>
    <w:rsid w:val="00D557B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  <w:rPr>
      <w:szCs w:val="20"/>
      <w:lang w:val="en-US"/>
    </w:rPr>
  </w:style>
  <w:style w:type="paragraph" w:customStyle="1" w:styleId="level2">
    <w:name w:val="_level2"/>
    <w:basedOn w:val="Normal"/>
    <w:rsid w:val="00D557B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  <w:rPr>
      <w:szCs w:val="20"/>
      <w:lang w:val="en-US"/>
    </w:rPr>
  </w:style>
  <w:style w:type="paragraph" w:styleId="Header">
    <w:name w:val="header"/>
    <w:basedOn w:val="Normal"/>
    <w:rsid w:val="00D557B2"/>
    <w:pPr>
      <w:tabs>
        <w:tab w:val="center" w:pos="4153"/>
        <w:tab w:val="right" w:pos="8306"/>
      </w:tabs>
    </w:pPr>
    <w:rPr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D557B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853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8C45AF"/>
    <w:pPr>
      <w:ind w:left="720"/>
    </w:pPr>
  </w:style>
  <w:style w:type="character" w:customStyle="1" w:styleId="FooterChar">
    <w:name w:val="Footer Char"/>
    <w:link w:val="Footer"/>
    <w:uiPriority w:val="99"/>
    <w:rsid w:val="008F6509"/>
    <w:rPr>
      <w:sz w:val="24"/>
      <w:szCs w:val="24"/>
    </w:rPr>
  </w:style>
  <w:style w:type="character" w:styleId="CommentReference">
    <w:name w:val="annotation reference"/>
    <w:uiPriority w:val="99"/>
    <w:rsid w:val="00824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24E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E5C"/>
  </w:style>
  <w:style w:type="paragraph" w:styleId="CommentSubject">
    <w:name w:val="annotation subject"/>
    <w:basedOn w:val="CommentText"/>
    <w:next w:val="CommentText"/>
    <w:link w:val="CommentSubjectChar"/>
    <w:rsid w:val="00824E5C"/>
    <w:rPr>
      <w:b/>
      <w:bCs/>
    </w:rPr>
  </w:style>
  <w:style w:type="character" w:customStyle="1" w:styleId="CommentSubjectChar">
    <w:name w:val="Comment Subject Char"/>
    <w:link w:val="CommentSubject"/>
    <w:rsid w:val="00824E5C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B85559"/>
    <w:pPr>
      <w:widowControl w:val="0"/>
      <w:autoSpaceDE w:val="0"/>
      <w:autoSpaceDN w:val="0"/>
    </w:pPr>
    <w:rPr>
      <w:rFonts w:ascii="Arial" w:eastAsia="Arial" w:hAnsi="Arial" w:cs="Arial"/>
      <w:sz w:val="23"/>
      <w:szCs w:val="23"/>
      <w:lang w:val="en-US" w:eastAsia="en-US"/>
    </w:rPr>
  </w:style>
  <w:style w:type="character" w:customStyle="1" w:styleId="BodyTextChar">
    <w:name w:val="Body Text Char"/>
    <w:link w:val="BodyText"/>
    <w:uiPriority w:val="1"/>
    <w:rsid w:val="00B85559"/>
    <w:rPr>
      <w:rFonts w:ascii="Arial" w:eastAsia="Arial" w:hAnsi="Arial" w:cs="Arial"/>
      <w:sz w:val="23"/>
      <w:szCs w:val="23"/>
      <w:lang w:val="en-US" w:eastAsia="en-US"/>
    </w:rPr>
  </w:style>
  <w:style w:type="paragraph" w:customStyle="1" w:styleId="paragraph">
    <w:name w:val="paragraph"/>
    <w:basedOn w:val="Normal"/>
    <w:rsid w:val="002B713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B7138"/>
  </w:style>
  <w:style w:type="character" w:customStyle="1" w:styleId="eop">
    <w:name w:val="eop"/>
    <w:basedOn w:val="DefaultParagraphFont"/>
    <w:rsid w:val="002B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151D44E39704DB62E0A8B84FE408A" ma:contentTypeVersion="19" ma:contentTypeDescription="Create a new document." ma:contentTypeScope="" ma:versionID="8519efe2f62cb094dd8f78aa5b4fdd95">
  <xsd:schema xmlns:xsd="http://www.w3.org/2001/XMLSchema" xmlns:xs="http://www.w3.org/2001/XMLSchema" xmlns:p="http://schemas.microsoft.com/office/2006/metadata/properties" xmlns:ns2="b08b54ed-0da4-425b-bbff-71fc4a7dd2b3" xmlns:ns3="c6d40d9a-7a45-4777-b3ea-121e2f2f3a84" targetNamespace="http://schemas.microsoft.com/office/2006/metadata/properties" ma:root="true" ma:fieldsID="8d94073e1904a1189a9a08207dafa997" ns2:_="" ns3:_="">
    <xsd:import namespace="b08b54ed-0da4-425b-bbff-71fc4a7dd2b3"/>
    <xsd:import namespace="c6d40d9a-7a45-4777-b3ea-121e2f2f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ASSWORD_x003a_BCASC2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b54ed-0da4-425b-bbff-71fc4a7dd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SSWORD_x003a_BCASC24" ma:index="26" nillable="true" ma:displayName="PASSWORD : BCASC24  " ma:format="Dropdown" ma:internalName="PASSWORD_x003a_BCASC24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0d9a-7a45-4777-b3ea-121e2f2f3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b855a-e902-444d-918d-01ca9822f823}" ma:internalName="TaxCatchAll" ma:showField="CatchAllData" ma:web="c6d40d9a-7a45-4777-b3ea-121e2f2f3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8b54ed-0da4-425b-bbff-71fc4a7dd2b3">
      <Terms xmlns="http://schemas.microsoft.com/office/infopath/2007/PartnerControls"/>
    </lcf76f155ced4ddcb4097134ff3c332f>
    <TaxCatchAll xmlns="c6d40d9a-7a45-4777-b3ea-121e2f2f3a84" xsi:nil="true"/>
    <PASSWORD_x003a_BCASC24 xmlns="b08b54ed-0da4-425b-bbff-71fc4a7dd2b3" xsi:nil="true"/>
  </documentManagement>
</p:properties>
</file>

<file path=customXml/itemProps1.xml><?xml version="1.0" encoding="utf-8"?>
<ds:datastoreItem xmlns:ds="http://schemas.openxmlformats.org/officeDocument/2006/customXml" ds:itemID="{53D43840-20CA-421F-A3F8-425A3C253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b54ed-0da4-425b-bbff-71fc4a7dd2b3"/>
    <ds:schemaRef ds:uri="c6d40d9a-7a45-4777-b3ea-121e2f2f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560FEB-C7FE-4D75-9502-C0E9D0A44D6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F660B17-6B58-4A08-B302-AFFFE1DD82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9FF63-2E94-4A3D-A7C5-B56AD9F78A85}">
  <ds:schemaRefs>
    <ds:schemaRef ds:uri="http://schemas.microsoft.com/office/2006/metadata/properties"/>
    <ds:schemaRef ds:uri="http://schemas.microsoft.com/office/infopath/2007/PartnerControls"/>
    <ds:schemaRef ds:uri="b08b54ed-0da4-425b-bbff-71fc4a7dd2b3"/>
    <ds:schemaRef ds:uri="c6d40d9a-7a45-4777-b3ea-121e2f2f3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2838</Characters>
  <Application>Microsoft Office Word</Application>
  <DocSecurity>4</DocSecurity>
  <Lines>76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GN Sept 06</vt:lpstr>
    </vt:vector>
  </TitlesOfParts>
  <Company>Nationa Governers Council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Sept 06</dc:title>
  <dc:subject/>
  <dc:creator>NGC New Install 01-09-2004</dc:creator>
  <cp:keywords/>
  <cp:lastModifiedBy>Ciaran Scott</cp:lastModifiedBy>
  <cp:revision>2</cp:revision>
  <cp:lastPrinted>2019-10-16T21:11:00Z</cp:lastPrinted>
  <dcterms:created xsi:type="dcterms:W3CDTF">2024-10-14T14:47:00Z</dcterms:created>
  <dcterms:modified xsi:type="dcterms:W3CDTF">2024-10-14T14:47:00Z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0x010100CA2151D44E39704DB62E0A8B84FE408A</vt:lpwstr>
  </property>
  <property fmtid="{D5CDD505-2E9C-101B-9397-08002B2CF9AE}" pid="3" name="display_urn:schemas-microsoft-com:office:office#Editor">
    <vt:lpwstr>Lara Angell</vt:lpwstr>
  </property>
  <property fmtid="{D5CDD505-2E9C-101B-9397-08002B2CF9AE}" pid="4" name="Order">
    <vt:lpwstr>3564600.00000000</vt:lpwstr>
  </property>
  <property fmtid="{D5CDD505-2E9C-101B-9397-08002B2CF9AE}" pid="5" name="display_urn:schemas-microsoft-com:office:office#Author">
    <vt:lpwstr>Lara Angell</vt:lpwstr>
  </property>
  <property fmtid="{D5CDD505-2E9C-101B-9397-08002B2CF9AE}" pid="6" name="TaxCatchAll">
    <vt:lpwstr/>
  </property>
  <property fmtid="{D5CDD505-2E9C-101B-9397-08002B2CF9AE}" pid="7" name="lcf76f155ced4ddcb4097134ff3c332f">
    <vt:lpwstr/>
  </property>
  <property fmtid="{D5CDD505-2E9C-101B-9397-08002B2CF9AE}" pid="8" name="MediaServiceImageTags">
    <vt:lpwstr/>
  </property>
</Properties>
</file>